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817171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6C0AE8" w:rsidRPr="00817171" w:rsidRDefault="006B5DDD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4501" w:type="dxa"/>
          </w:tcPr>
          <w:p w:rsidR="004E0B22" w:rsidRDefault="004C34F6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Конус </w:t>
            </w:r>
          </w:p>
          <w:p w:rsidR="004C34F6" w:rsidRPr="00822700" w:rsidRDefault="004C34F6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1шт.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AA16C3" w:rsidRPr="009353C2" w:rsidRDefault="004C34F6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 w:rsidRPr="009353C2">
              <w:rPr>
                <w:color w:val="242424"/>
                <w:shd w:val="clear" w:color="auto" w:fill="FFFFFF"/>
              </w:rPr>
              <w:t>28.99.52.800</w:t>
            </w:r>
          </w:p>
          <w:p w:rsidR="004C34F6" w:rsidRPr="009353C2" w:rsidRDefault="004C34F6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rFonts w:eastAsia="MS Mincho"/>
                <w:color w:val="242424"/>
                <w:shd w:val="clear" w:color="auto" w:fill="FFFFFF"/>
              </w:rPr>
            </w:pPr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>Части прочих разных машин и оборудования специального назначения группировок 28.99.39.500</w:t>
            </w:r>
            <w:r w:rsidRPr="009353C2">
              <w:rPr>
                <w:rStyle w:val="fake-non-breaking-space"/>
                <w:rFonts w:eastAsiaTheme="majorEastAsia"/>
                <w:color w:val="242424"/>
                <w:shd w:val="clear" w:color="auto" w:fill="FFFFFF"/>
              </w:rPr>
              <w:t> </w:t>
            </w:r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>- 28.99.39.900</w:t>
            </w:r>
          </w:p>
          <w:p w:rsidR="009353C2" w:rsidRPr="009353C2" w:rsidRDefault="009353C2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(</w:t>
            </w:r>
            <w:r w:rsidRPr="009353C2">
              <w:rPr>
                <w:color w:val="242424"/>
                <w:shd w:val="clear" w:color="auto" w:fill="FFFFFF"/>
              </w:rPr>
              <w:t>28.99.39.650</w:t>
            </w:r>
            <w:r>
              <w:rPr>
                <w:color w:val="242424"/>
                <w:shd w:val="clear" w:color="auto" w:fill="FFFFFF"/>
              </w:rPr>
              <w:t xml:space="preserve"> </w:t>
            </w:r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грохочения</w:t>
            </w:r>
            <w:proofErr w:type="spellEnd"/>
            <w:r w:rsidRPr="009353C2">
              <w:rPr>
                <w:rStyle w:val="word-wrapper"/>
                <w:rFonts w:eastAsia="MS Mincho"/>
                <w:color w:val="242424"/>
                <w:shd w:val="clear" w:color="auto" w:fill="FFFFFF"/>
              </w:rPr>
              <w:t>, просеивания, гомогенизации, эмульгирования или размешивания</w:t>
            </w: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)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5D5046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FD3872" w:rsidTr="001760D6">
        <w:tc>
          <w:tcPr>
            <w:tcW w:w="456" w:type="dxa"/>
          </w:tcPr>
          <w:p w:rsidR="008A0B86" w:rsidRPr="00E10718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0E6D03" w:rsidRDefault="004C34F6" w:rsidP="005D5046">
            <w:pPr>
              <w:spacing w:line="240" w:lineRule="exact"/>
              <w:jc w:val="both"/>
            </w:pPr>
            <w:r>
              <w:t xml:space="preserve">Конус для вакуумного транспортера </w:t>
            </w:r>
            <w:r>
              <w:rPr>
                <w:lang w:val="en-US"/>
              </w:rPr>
              <w:t>VPC</w:t>
            </w:r>
            <w:r w:rsidRPr="004C34F6">
              <w:t xml:space="preserve"> 1500 (</w:t>
            </w:r>
            <w:r>
              <w:t xml:space="preserve">серийный номер </w:t>
            </w:r>
            <w:r>
              <w:rPr>
                <w:lang w:val="en-US"/>
              </w:rPr>
              <w:t>V</w:t>
            </w:r>
            <w:r w:rsidRPr="004C34F6">
              <w:t>1</w:t>
            </w:r>
            <w:r>
              <w:rPr>
                <w:lang w:val="en-US"/>
              </w:rPr>
              <w:t>P</w:t>
            </w:r>
            <w:r>
              <w:t xml:space="preserve">054, 2013 </w:t>
            </w:r>
            <w:proofErr w:type="spellStart"/>
            <w:r>
              <w:t>гв</w:t>
            </w:r>
            <w:proofErr w:type="spellEnd"/>
            <w:r>
              <w:t>), установлен на линии приготовления гранулята</w:t>
            </w:r>
          </w:p>
          <w:p w:rsidR="004C34F6" w:rsidRPr="004C34F6" w:rsidRDefault="004C34F6" w:rsidP="005D5046">
            <w:pPr>
              <w:spacing w:line="240" w:lineRule="exact"/>
              <w:jc w:val="both"/>
            </w:pPr>
            <w:r>
              <w:t xml:space="preserve">Чертеж (сборочный) 600125834Ф.046.02.00.000 </w:t>
            </w:r>
            <w:proofErr w:type="gramStart"/>
            <w:r>
              <w:t>СБ</w:t>
            </w:r>
            <w:proofErr w:type="gramEnd"/>
            <w:r>
              <w:t xml:space="preserve"> прилагается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 xml:space="preserve">Сроки поставки: </w:t>
            </w:r>
            <w:r w:rsidR="004C34F6">
              <w:t>предложение поставщика, но не более 4</w:t>
            </w:r>
            <w:r w:rsidR="008A21D6">
              <w:t>-х</w:t>
            </w:r>
            <w:r>
              <w:t xml:space="preserve"> месяцев. 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C87816" w:rsidRDefault="009353C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="004C34F6">
              <w:t>редложение поставщика (</w:t>
            </w:r>
            <w:r w:rsidR="004C34F6" w:rsidRPr="004C34F6">
              <w:rPr>
                <w:sz w:val="20"/>
                <w:szCs w:val="20"/>
              </w:rPr>
              <w:t>критерий оценки</w:t>
            </w:r>
            <w:r w:rsidR="004C34F6">
              <w:t>)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4E0B22">
              <w:t>3</w:t>
            </w:r>
            <w:r>
              <w:t xml:space="preserve"> рабочих дн</w:t>
            </w:r>
            <w:r w:rsidR="006E7560">
              <w:t>ей</w:t>
            </w:r>
            <w:r>
              <w:t xml:space="preserve"> со дня извещения участников о результате проведения процедуры закупки.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Требования к описанию участниками </w:t>
            </w:r>
            <w:r w:rsidRPr="00FD3872">
              <w:rPr>
                <w:szCs w:val="28"/>
              </w:rPr>
              <w:lastRenderedPageBreak/>
              <w:t>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</w:t>
            </w:r>
            <w:r w:rsidRPr="00335303">
              <w:rPr>
                <w:b/>
                <w:szCs w:val="28"/>
              </w:rPr>
              <w:lastRenderedPageBreak/>
              <w:t>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</w:t>
            </w:r>
            <w:r w:rsidR="004C34F6">
              <w:rPr>
                <w:b/>
                <w:szCs w:val="28"/>
              </w:rPr>
              <w:t>конуса</w:t>
            </w:r>
            <w:r w:rsidRPr="00335303">
              <w:rPr>
                <w:b/>
                <w:szCs w:val="28"/>
              </w:rPr>
              <w:t xml:space="preserve">.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B65B33">
              <w:rPr>
                <w:b/>
                <w:szCs w:val="28"/>
              </w:rPr>
              <w:t>31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4C34F6">
              <w:rPr>
                <w:b/>
                <w:szCs w:val="28"/>
              </w:rPr>
              <w:t>мая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</w:p>
          <w:p w:rsidR="004E0B22" w:rsidRPr="00360A7F" w:rsidRDefault="004E0B22" w:rsidP="005D5046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 xml:space="preserve">ША, евро, </w:t>
            </w:r>
            <w:r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4E0B22" w:rsidRPr="00FD387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</w:t>
            </w:r>
            <w:r w:rsidR="004C34F6">
              <w:t>, при необходимости срок может быть продлен</w:t>
            </w:r>
            <w:r w:rsidRPr="00360A7F">
              <w:t>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DC453C">
        <w:trPr>
          <w:trHeight w:val="1550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D84B25" w:rsidRPr="00360A7F" w:rsidRDefault="00D84B25" w:rsidP="005D5046">
            <w:pPr>
              <w:spacing w:line="240" w:lineRule="exact"/>
              <w:ind w:left="33"/>
              <w:jc w:val="both"/>
            </w:pPr>
            <w:r w:rsidRPr="00360A7F">
              <w:t>11.1. Копия свидетельств</w:t>
            </w:r>
            <w:r>
              <w:t>а</w:t>
            </w:r>
            <w:r w:rsidRPr="00360A7F">
              <w:t xml:space="preserve"> регистрации юридического лица.</w:t>
            </w:r>
          </w:p>
          <w:p w:rsidR="008A0B86" w:rsidRDefault="00D84B25" w:rsidP="005D5046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прилагается), об отсутствии задолженности по налогам, сборам и пеням.</w:t>
            </w:r>
          </w:p>
          <w:p w:rsidR="00D84B25" w:rsidRPr="00360A7F" w:rsidRDefault="00D84B25" w:rsidP="005D504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</w:t>
            </w:r>
            <w:r>
              <w:t>3</w:t>
            </w:r>
            <w:r w:rsidRPr="00360A7F">
              <w:t xml:space="preserve">. Документы, подтверждающие статус производителя и (или) </w:t>
            </w:r>
            <w:r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Pr="00360A7F">
              <w:t xml:space="preserve"> </w:t>
            </w:r>
          </w:p>
          <w:p w:rsidR="00D84B25" w:rsidRDefault="00D84B25" w:rsidP="005D5046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язык.</w:t>
            </w:r>
          </w:p>
          <w:p w:rsidR="00AA16C3" w:rsidRPr="00DC453C" w:rsidRDefault="00AA16C3" w:rsidP="005D5046">
            <w:pPr>
              <w:spacing w:line="240" w:lineRule="exact"/>
              <w:ind w:left="33"/>
              <w:jc w:val="both"/>
            </w:pPr>
            <w:r>
              <w:t>11.4.</w:t>
            </w:r>
            <w:r w:rsidRPr="00A516A1">
              <w:rPr>
                <w:sz w:val="20"/>
                <w:szCs w:val="20"/>
              </w:rPr>
              <w:t xml:space="preserve"> </w:t>
            </w:r>
            <w:proofErr w:type="gramStart"/>
            <w:r w:rsidRPr="0017007A">
              <w:t>Документ, подтверждающий страну происхождения товара (для выполнения требований п.</w:t>
            </w:r>
            <w:r>
              <w:t>13</w:t>
            </w:r>
            <w:r w:rsidRPr="0017007A">
              <w:t>.</w:t>
            </w:r>
            <w:proofErr w:type="gramEnd"/>
            <w:r w:rsidRPr="0017007A">
              <w:t xml:space="preserve"> Документ </w:t>
            </w:r>
            <w:r w:rsidRPr="0017007A">
              <w:rPr>
                <w:rStyle w:val="h-normal"/>
              </w:rPr>
              <w:t>должен быть выдан на ранее чем за 6 (шесть) месяцев до дня подачи предложения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6E7560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1.Наименьшая стоимость</w:t>
            </w:r>
          </w:p>
          <w:p w:rsidR="00AA16C3" w:rsidRPr="00FB491C" w:rsidRDefault="00AA16C3" w:rsidP="00E6633F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A16C3" w:rsidRPr="00FB491C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(0,8)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предлагающему условия оплаты – «по факту поставки в течение не менее </w:t>
            </w:r>
            <w:r w:rsidR="004C34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календарных дней»,  присваивается количество баллов – 0,2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AA16C3" w:rsidRPr="00335277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FC77E5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14" w:type="dxa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A16C3" w:rsidRDefault="00AA16C3" w:rsidP="00AA16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7560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6E7560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9353C2" w:rsidP="005D5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 xml:space="preserve">24 500,00 евро, в эквиваленте по официальному курсу на 18.05.2022 - </w:t>
            </w:r>
            <w:r w:rsidRPr="009353C2">
              <w:rPr>
                <w:rStyle w:val="h-normal"/>
                <w:rFonts w:eastAsiaTheme="majorEastAsia"/>
              </w:rPr>
              <w:t>65 415.00</w:t>
            </w:r>
            <w:r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9353C2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731CD1">
              <w:rPr>
                <w:szCs w:val="28"/>
              </w:rPr>
              <w:t>1</w:t>
            </w:r>
            <w:r w:rsidR="006E7560"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731CD1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Cs w:val="28"/>
              </w:rPr>
            </w:pPr>
            <w:r>
              <w:t xml:space="preserve">В Регистре производители </w:t>
            </w:r>
            <w:r w:rsidRPr="00731CD1">
              <w:rPr>
                <w:szCs w:val="28"/>
              </w:rPr>
              <w:t>производящи</w:t>
            </w:r>
            <w:r>
              <w:rPr>
                <w:szCs w:val="28"/>
              </w:rPr>
              <w:t>е</w:t>
            </w:r>
            <w:r w:rsidRPr="00731CD1">
              <w:rPr>
                <w:szCs w:val="28"/>
              </w:rPr>
              <w:t xml:space="preserve"> товары</w:t>
            </w:r>
            <w:r>
              <w:rPr>
                <w:szCs w:val="28"/>
              </w:rPr>
              <w:t xml:space="preserve">, </w:t>
            </w:r>
            <w:r w:rsidRPr="00731CD1">
              <w:rPr>
                <w:szCs w:val="28"/>
              </w:rPr>
              <w:t>аналогичные подлежащим закупке</w:t>
            </w:r>
            <w:r>
              <w:rPr>
                <w:szCs w:val="28"/>
              </w:rPr>
              <w:t>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6E756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0E6D03"/>
    <w:rsid w:val="00127EA4"/>
    <w:rsid w:val="0015398E"/>
    <w:rsid w:val="00156D1C"/>
    <w:rsid w:val="001A3628"/>
    <w:rsid w:val="00202734"/>
    <w:rsid w:val="00210B42"/>
    <w:rsid w:val="00217FB5"/>
    <w:rsid w:val="002A4707"/>
    <w:rsid w:val="002C0343"/>
    <w:rsid w:val="002F02B2"/>
    <w:rsid w:val="00335303"/>
    <w:rsid w:val="00340D04"/>
    <w:rsid w:val="0034398C"/>
    <w:rsid w:val="00355F80"/>
    <w:rsid w:val="00373045"/>
    <w:rsid w:val="00395770"/>
    <w:rsid w:val="00406CF8"/>
    <w:rsid w:val="004409E2"/>
    <w:rsid w:val="004A05E6"/>
    <w:rsid w:val="004C34F6"/>
    <w:rsid w:val="004D7468"/>
    <w:rsid w:val="004E0B22"/>
    <w:rsid w:val="00511C1D"/>
    <w:rsid w:val="0051461E"/>
    <w:rsid w:val="005157A3"/>
    <w:rsid w:val="00542392"/>
    <w:rsid w:val="00543A4F"/>
    <w:rsid w:val="00584894"/>
    <w:rsid w:val="00596C37"/>
    <w:rsid w:val="005C323F"/>
    <w:rsid w:val="005D267E"/>
    <w:rsid w:val="005D5046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6E7560"/>
    <w:rsid w:val="00731CD1"/>
    <w:rsid w:val="00770B4E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353C2"/>
    <w:rsid w:val="0096053B"/>
    <w:rsid w:val="009B4EE5"/>
    <w:rsid w:val="009D0C10"/>
    <w:rsid w:val="00AA16C3"/>
    <w:rsid w:val="00AD155A"/>
    <w:rsid w:val="00AF1692"/>
    <w:rsid w:val="00B1371A"/>
    <w:rsid w:val="00B61B94"/>
    <w:rsid w:val="00B630E6"/>
    <w:rsid w:val="00B65B33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B2A01"/>
    <w:rsid w:val="00CC4681"/>
    <w:rsid w:val="00CF1807"/>
    <w:rsid w:val="00D52BE5"/>
    <w:rsid w:val="00D62889"/>
    <w:rsid w:val="00D6354C"/>
    <w:rsid w:val="00D64063"/>
    <w:rsid w:val="00D652BA"/>
    <w:rsid w:val="00D72BFA"/>
    <w:rsid w:val="00D82768"/>
    <w:rsid w:val="00D84B25"/>
    <w:rsid w:val="00D85B58"/>
    <w:rsid w:val="00DA3769"/>
    <w:rsid w:val="00DC453C"/>
    <w:rsid w:val="00DD2758"/>
    <w:rsid w:val="00E054C2"/>
    <w:rsid w:val="00E10718"/>
    <w:rsid w:val="00E6633F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22</cp:revision>
  <cp:lastPrinted>2021-10-06T08:17:00Z</cp:lastPrinted>
  <dcterms:created xsi:type="dcterms:W3CDTF">2021-05-18T11:24:00Z</dcterms:created>
  <dcterms:modified xsi:type="dcterms:W3CDTF">2022-05-18T12:33:00Z</dcterms:modified>
</cp:coreProperties>
</file>