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354" w:rsidRPr="005960AA" w:rsidRDefault="00E51354" w:rsidP="002A260A">
      <w:pPr>
        <w:jc w:val="both"/>
        <w:rPr>
          <w:color w:val="808080"/>
          <w:sz w:val="22"/>
          <w:szCs w:val="22"/>
          <w:lang w:val="en-US"/>
        </w:rPr>
      </w:pPr>
      <w:r w:rsidRPr="00D55C42">
        <w:rPr>
          <w:color w:val="808080"/>
          <w:sz w:val="22"/>
          <w:szCs w:val="22"/>
        </w:rPr>
        <w:t>Для</w:t>
      </w:r>
      <w:r w:rsidRPr="00D55C42">
        <w:rPr>
          <w:color w:val="808080"/>
          <w:sz w:val="22"/>
          <w:szCs w:val="22"/>
          <w:lang w:val="en-US"/>
        </w:rPr>
        <w:t xml:space="preserve"> </w:t>
      </w:r>
      <w:r w:rsidRPr="00D55C42">
        <w:rPr>
          <w:color w:val="808080"/>
          <w:sz w:val="22"/>
          <w:szCs w:val="22"/>
        </w:rPr>
        <w:t>нерезидентов</w:t>
      </w:r>
      <w:r w:rsidRPr="00D55C42">
        <w:rPr>
          <w:color w:val="808080"/>
          <w:sz w:val="22"/>
          <w:szCs w:val="22"/>
          <w:lang w:val="en-US"/>
        </w:rPr>
        <w:t xml:space="preserve"> </w:t>
      </w:r>
      <w:r w:rsidRPr="00D55C42">
        <w:rPr>
          <w:color w:val="808080"/>
          <w:sz w:val="22"/>
          <w:szCs w:val="22"/>
        </w:rPr>
        <w:t>РБ</w:t>
      </w:r>
      <w:r w:rsidRPr="005960AA">
        <w:rPr>
          <w:color w:val="808080"/>
          <w:sz w:val="22"/>
          <w:szCs w:val="22"/>
          <w:lang w:val="en-US"/>
        </w:rPr>
        <w:t xml:space="preserve"> (</w:t>
      </w:r>
      <w:r>
        <w:rPr>
          <w:color w:val="808080"/>
          <w:sz w:val="22"/>
          <w:szCs w:val="22"/>
        </w:rPr>
        <w:t>кроме</w:t>
      </w:r>
      <w:r w:rsidRPr="005960AA">
        <w:rPr>
          <w:color w:val="808080"/>
          <w:sz w:val="22"/>
          <w:szCs w:val="22"/>
          <w:lang w:val="en-US"/>
        </w:rPr>
        <w:t xml:space="preserve"> </w:t>
      </w:r>
      <w:r>
        <w:rPr>
          <w:color w:val="808080"/>
          <w:sz w:val="22"/>
          <w:szCs w:val="22"/>
        </w:rPr>
        <w:t>РФ</w:t>
      </w:r>
      <w:r w:rsidRPr="005960AA">
        <w:rPr>
          <w:color w:val="808080"/>
          <w:sz w:val="22"/>
          <w:szCs w:val="22"/>
          <w:lang w:val="en-US"/>
        </w:rPr>
        <w:t>)</w:t>
      </w:r>
      <w:r>
        <w:rPr>
          <w:color w:val="808080"/>
          <w:sz w:val="22"/>
          <w:szCs w:val="22"/>
          <w:lang w:val="en-US"/>
        </w:rPr>
        <w:tab/>
      </w:r>
      <w:r>
        <w:rPr>
          <w:color w:val="808080"/>
          <w:sz w:val="22"/>
          <w:szCs w:val="22"/>
          <w:lang w:val="en-US"/>
        </w:rPr>
        <w:tab/>
      </w:r>
      <w:r>
        <w:rPr>
          <w:color w:val="808080"/>
          <w:sz w:val="22"/>
          <w:szCs w:val="22"/>
          <w:lang w:val="en-US"/>
        </w:rPr>
        <w:tab/>
      </w:r>
      <w:r w:rsidRPr="00D55C42">
        <w:rPr>
          <w:color w:val="808080"/>
          <w:sz w:val="22"/>
          <w:szCs w:val="22"/>
          <w:lang w:val="en-US"/>
        </w:rPr>
        <w:tab/>
        <w:t>For non-residents of the Republic of Belarus</w:t>
      </w:r>
    </w:p>
    <w:p w:rsidR="00E51354" w:rsidRPr="005960AA" w:rsidRDefault="00E51354" w:rsidP="002A260A">
      <w:pPr>
        <w:jc w:val="both"/>
        <w:rPr>
          <w:color w:val="808080"/>
          <w:sz w:val="22"/>
          <w:szCs w:val="22"/>
          <w:lang w:val="en-US"/>
        </w:rPr>
      </w:pPr>
    </w:p>
    <w:tbl>
      <w:tblPr>
        <w:tblW w:w="10008" w:type="dxa"/>
        <w:tblLayout w:type="fixed"/>
        <w:tblLook w:val="00A0" w:firstRow="1" w:lastRow="0" w:firstColumn="1" w:lastColumn="0" w:noHBand="0" w:noVBand="0"/>
      </w:tblPr>
      <w:tblGrid>
        <w:gridCol w:w="5004"/>
        <w:gridCol w:w="5004"/>
      </w:tblGrid>
      <w:tr w:rsidR="00E51354" w:rsidRPr="00A81906" w:rsidTr="00175AEC">
        <w:tc>
          <w:tcPr>
            <w:tcW w:w="5004" w:type="dxa"/>
          </w:tcPr>
          <w:p w:rsidR="00E51354" w:rsidRPr="00631304" w:rsidRDefault="00E51354" w:rsidP="00105650">
            <w:pPr>
              <w:ind w:firstLine="426"/>
              <w:contextualSpacing/>
              <w:jc w:val="center"/>
              <w:rPr>
                <w:b/>
                <w:lang w:val="en-US"/>
              </w:rPr>
            </w:pPr>
          </w:p>
        </w:tc>
        <w:tc>
          <w:tcPr>
            <w:tcW w:w="5004" w:type="dxa"/>
          </w:tcPr>
          <w:p w:rsidR="00E51354" w:rsidRPr="00105650" w:rsidRDefault="00E51354" w:rsidP="00105650">
            <w:pPr>
              <w:autoSpaceDE w:val="0"/>
              <w:autoSpaceDN w:val="0"/>
              <w:adjustRightInd w:val="0"/>
              <w:ind w:firstLine="426"/>
              <w:contextualSpacing/>
              <w:jc w:val="center"/>
              <w:rPr>
                <w:b/>
                <w:bCs/>
                <w:lang w:val="en-US"/>
              </w:rPr>
            </w:pPr>
          </w:p>
        </w:tc>
      </w:tr>
      <w:tr w:rsidR="00E51354" w:rsidRPr="00A81906" w:rsidTr="00175AEC">
        <w:tc>
          <w:tcPr>
            <w:tcW w:w="5004" w:type="dxa"/>
          </w:tcPr>
          <w:p w:rsidR="00E51354" w:rsidRPr="00105650" w:rsidRDefault="00E51354" w:rsidP="00105650">
            <w:pPr>
              <w:ind w:firstLine="426"/>
              <w:contextualSpacing/>
              <w:jc w:val="center"/>
              <w:rPr>
                <w:b/>
              </w:rPr>
            </w:pPr>
            <w:r w:rsidRPr="00105650">
              <w:rPr>
                <w:b/>
                <w:sz w:val="22"/>
                <w:szCs w:val="22"/>
              </w:rPr>
              <w:t>К О Н Т Р А К Т №</w:t>
            </w:r>
            <w:r w:rsidRPr="00105650">
              <w:rPr>
                <w:b/>
              </w:rPr>
              <w:t xml:space="preserve"> IS-____-10/22</w:t>
            </w:r>
          </w:p>
          <w:p w:rsidR="00E51354" w:rsidRPr="00105650" w:rsidRDefault="00E51354" w:rsidP="00105650">
            <w:pPr>
              <w:ind w:firstLine="426"/>
              <w:contextualSpacing/>
              <w:jc w:val="center"/>
            </w:pPr>
          </w:p>
          <w:p w:rsidR="00E51354" w:rsidRPr="00105650" w:rsidRDefault="00E51354" w:rsidP="00105650">
            <w:pPr>
              <w:contextualSpacing/>
              <w:jc w:val="both"/>
            </w:pPr>
            <w:r w:rsidRPr="00105650">
              <w:rPr>
                <w:sz w:val="22"/>
                <w:szCs w:val="22"/>
              </w:rPr>
              <w:t>г.Борисов                              «__» _______ 202__г.</w:t>
            </w:r>
          </w:p>
          <w:p w:rsidR="00E51354" w:rsidRPr="00105650" w:rsidRDefault="00E51354" w:rsidP="00105650">
            <w:pPr>
              <w:contextualSpacing/>
              <w:jc w:val="both"/>
            </w:pPr>
            <w:r w:rsidRPr="00105650">
              <w:rPr>
                <w:sz w:val="22"/>
                <w:szCs w:val="22"/>
              </w:rPr>
              <w:t xml:space="preserve">                                                               </w:t>
            </w:r>
          </w:p>
          <w:p w:rsidR="00E51354" w:rsidRPr="00105650" w:rsidRDefault="00E51354" w:rsidP="00105650">
            <w:pPr>
              <w:contextualSpacing/>
              <w:jc w:val="both"/>
            </w:pPr>
            <w:r w:rsidRPr="00105650">
              <w:rPr>
                <w:sz w:val="22"/>
                <w:szCs w:val="22"/>
              </w:rPr>
              <w:t>Компания _________________________, имену</w:t>
            </w:r>
            <w:r w:rsidRPr="00105650">
              <w:rPr>
                <w:sz w:val="22"/>
                <w:szCs w:val="22"/>
              </w:rPr>
              <w:t>е</w:t>
            </w:r>
            <w:r w:rsidRPr="00105650">
              <w:rPr>
                <w:sz w:val="22"/>
                <w:szCs w:val="22"/>
              </w:rPr>
              <w:t>мый в дальнейшем «Продавец», в лице ___________, действующего на основании __________, с одной стороны и открытое акци</w:t>
            </w:r>
            <w:r w:rsidRPr="00105650">
              <w:rPr>
                <w:sz w:val="22"/>
                <w:szCs w:val="22"/>
              </w:rPr>
              <w:t>о</w:t>
            </w:r>
            <w:r w:rsidRPr="00105650">
              <w:rPr>
                <w:sz w:val="22"/>
                <w:szCs w:val="22"/>
              </w:rPr>
              <w:t>нерное общество «Борисовский завод медици</w:t>
            </w:r>
            <w:r w:rsidRPr="00105650">
              <w:rPr>
                <w:sz w:val="22"/>
                <w:szCs w:val="22"/>
              </w:rPr>
              <w:t>н</w:t>
            </w:r>
            <w:r w:rsidRPr="00105650">
              <w:rPr>
                <w:sz w:val="22"/>
                <w:szCs w:val="22"/>
              </w:rPr>
              <w:t>ских препаратов» (сокращенное название ОАО «БЗМП») в лице _____________, действующего на основании ____________________, именуемый далее «Покупатель», с другой стороны, заключили настоящий контракт о нижеследующем:</w:t>
            </w:r>
          </w:p>
          <w:p w:rsidR="00E51354" w:rsidRPr="00105650" w:rsidRDefault="00E51354" w:rsidP="00105650">
            <w:pPr>
              <w:contextualSpacing/>
              <w:jc w:val="both"/>
            </w:pPr>
          </w:p>
          <w:p w:rsidR="00E51354" w:rsidRPr="00105650" w:rsidRDefault="00E51354" w:rsidP="00105650">
            <w:pPr>
              <w:numPr>
                <w:ilvl w:val="0"/>
                <w:numId w:val="1"/>
              </w:numPr>
              <w:tabs>
                <w:tab w:val="clear" w:pos="720"/>
                <w:tab w:val="num" w:pos="0"/>
              </w:tabs>
              <w:ind w:left="0" w:firstLine="0"/>
              <w:contextualSpacing/>
              <w:jc w:val="center"/>
              <w:rPr>
                <w:b/>
              </w:rPr>
            </w:pPr>
            <w:r w:rsidRPr="00105650">
              <w:rPr>
                <w:b/>
                <w:sz w:val="22"/>
                <w:szCs w:val="22"/>
              </w:rPr>
              <w:t>ПРЕДМЕТ КОНТРАКТА</w:t>
            </w:r>
          </w:p>
          <w:p w:rsidR="00E51354" w:rsidRPr="00105650" w:rsidRDefault="00E51354" w:rsidP="00175AEC">
            <w:pPr>
              <w:ind w:firstLine="567"/>
              <w:contextualSpacing/>
              <w:jc w:val="both"/>
            </w:pPr>
            <w:r w:rsidRPr="00105650">
              <w:rPr>
                <w:sz w:val="22"/>
                <w:szCs w:val="22"/>
              </w:rPr>
              <w:t>1.1. Продавец обязуется передать Покупат</w:t>
            </w:r>
            <w:r w:rsidRPr="00105650">
              <w:rPr>
                <w:sz w:val="22"/>
                <w:szCs w:val="22"/>
              </w:rPr>
              <w:t>е</w:t>
            </w:r>
            <w:r w:rsidRPr="00105650">
              <w:rPr>
                <w:sz w:val="22"/>
                <w:szCs w:val="22"/>
              </w:rPr>
              <w:t>лю, а Покупатель принять и оплатить товар, в с</w:t>
            </w:r>
            <w:r w:rsidRPr="00105650">
              <w:rPr>
                <w:sz w:val="22"/>
                <w:szCs w:val="22"/>
              </w:rPr>
              <w:t>о</w:t>
            </w:r>
            <w:r w:rsidRPr="00105650">
              <w:rPr>
                <w:sz w:val="22"/>
                <w:szCs w:val="22"/>
              </w:rPr>
              <w:t>ответствии с прилагаемой(ыми) к настоящему контракту спецификацией(ями), подписыва</w:t>
            </w:r>
            <w:r w:rsidRPr="00105650">
              <w:rPr>
                <w:sz w:val="22"/>
                <w:szCs w:val="22"/>
              </w:rPr>
              <w:t>е</w:t>
            </w:r>
            <w:r w:rsidRPr="00105650">
              <w:rPr>
                <w:sz w:val="22"/>
                <w:szCs w:val="22"/>
              </w:rPr>
              <w:t>мой(ыми) договаривающимися сторонами и я</w:t>
            </w:r>
            <w:r w:rsidRPr="00105650">
              <w:rPr>
                <w:sz w:val="22"/>
                <w:szCs w:val="22"/>
              </w:rPr>
              <w:t>в</w:t>
            </w:r>
            <w:r w:rsidRPr="00105650">
              <w:rPr>
                <w:sz w:val="22"/>
                <w:szCs w:val="22"/>
              </w:rPr>
              <w:t>ляющейся(имися) неотъемлемой частью контра</w:t>
            </w:r>
            <w:r w:rsidRPr="00105650">
              <w:rPr>
                <w:sz w:val="22"/>
                <w:szCs w:val="22"/>
              </w:rPr>
              <w:t>к</w:t>
            </w:r>
            <w:r w:rsidRPr="00105650">
              <w:rPr>
                <w:sz w:val="22"/>
                <w:szCs w:val="22"/>
              </w:rPr>
              <w:t>та.</w:t>
            </w:r>
          </w:p>
          <w:p w:rsidR="00E51354" w:rsidRPr="00105650" w:rsidRDefault="00E51354" w:rsidP="00175AEC">
            <w:pPr>
              <w:ind w:firstLine="567"/>
              <w:contextualSpacing/>
              <w:jc w:val="both"/>
            </w:pPr>
            <w:r w:rsidRPr="00105650">
              <w:rPr>
                <w:sz w:val="22"/>
                <w:szCs w:val="22"/>
              </w:rPr>
              <w:t>1.2. Продавец подтверждает, что товар св</w:t>
            </w:r>
            <w:r w:rsidRPr="00105650">
              <w:rPr>
                <w:sz w:val="22"/>
                <w:szCs w:val="22"/>
              </w:rPr>
              <w:t>о</w:t>
            </w:r>
            <w:r w:rsidRPr="00105650">
              <w:rPr>
                <w:sz w:val="22"/>
                <w:szCs w:val="22"/>
              </w:rPr>
              <w:t>боден от прав третьих лиц, под арестом, описью, в залоге и споре не состоит.</w:t>
            </w:r>
          </w:p>
          <w:p w:rsidR="00E51354" w:rsidRPr="00105650" w:rsidRDefault="00E51354" w:rsidP="00175AEC">
            <w:pPr>
              <w:ind w:firstLine="567"/>
              <w:contextualSpacing/>
              <w:jc w:val="both"/>
            </w:pPr>
            <w:r w:rsidRPr="00105650">
              <w:rPr>
                <w:sz w:val="22"/>
                <w:szCs w:val="22"/>
              </w:rPr>
              <w:t>1.3. Наименование товара с указанием но</w:t>
            </w:r>
            <w:r w:rsidRPr="00105650">
              <w:rPr>
                <w:sz w:val="22"/>
                <w:szCs w:val="22"/>
              </w:rPr>
              <w:t>р</w:t>
            </w:r>
            <w:r w:rsidRPr="00105650">
              <w:rPr>
                <w:sz w:val="22"/>
                <w:szCs w:val="22"/>
              </w:rPr>
              <w:t>мативной документации, цена, количество, усл</w:t>
            </w:r>
            <w:r w:rsidRPr="00105650">
              <w:rPr>
                <w:sz w:val="22"/>
                <w:szCs w:val="22"/>
              </w:rPr>
              <w:t>о</w:t>
            </w:r>
            <w:r w:rsidRPr="00105650">
              <w:rPr>
                <w:sz w:val="22"/>
                <w:szCs w:val="22"/>
              </w:rPr>
              <w:t>вия и срок поставки, срок и порядок расчетов, о</w:t>
            </w:r>
            <w:r w:rsidRPr="00105650">
              <w:rPr>
                <w:sz w:val="22"/>
                <w:szCs w:val="22"/>
              </w:rPr>
              <w:t>б</w:t>
            </w:r>
            <w:r w:rsidRPr="00105650">
              <w:rPr>
                <w:sz w:val="22"/>
                <w:szCs w:val="22"/>
              </w:rPr>
              <w:t>щая стоимость товара, валюта платежа указыв</w:t>
            </w:r>
            <w:r w:rsidRPr="00105650">
              <w:rPr>
                <w:sz w:val="22"/>
                <w:szCs w:val="22"/>
              </w:rPr>
              <w:t>а</w:t>
            </w:r>
            <w:r w:rsidRPr="00105650">
              <w:rPr>
                <w:sz w:val="22"/>
                <w:szCs w:val="22"/>
              </w:rPr>
              <w:t>ются в спецификациях к контракту.</w:t>
            </w:r>
          </w:p>
          <w:p w:rsidR="00E51354" w:rsidRPr="00105650" w:rsidRDefault="00E51354" w:rsidP="00175AEC">
            <w:pPr>
              <w:ind w:firstLine="567"/>
              <w:contextualSpacing/>
              <w:jc w:val="both"/>
            </w:pPr>
            <w:r w:rsidRPr="00105650">
              <w:rPr>
                <w:sz w:val="22"/>
                <w:szCs w:val="22"/>
              </w:rPr>
              <w:t>1.4. Цель приобретения товара – для со</w:t>
            </w:r>
            <w:r w:rsidRPr="00105650">
              <w:rPr>
                <w:sz w:val="22"/>
                <w:szCs w:val="22"/>
              </w:rPr>
              <w:t>б</w:t>
            </w:r>
            <w:r w:rsidRPr="00105650">
              <w:rPr>
                <w:sz w:val="22"/>
                <w:szCs w:val="22"/>
              </w:rPr>
              <w:t>ственного производства и (или) потребления.</w:t>
            </w:r>
          </w:p>
          <w:p w:rsidR="00E51354" w:rsidRPr="00105650" w:rsidRDefault="00E51354" w:rsidP="00175AEC">
            <w:pPr>
              <w:ind w:firstLine="567"/>
              <w:contextualSpacing/>
              <w:jc w:val="both"/>
            </w:pPr>
            <w:r w:rsidRPr="00105650">
              <w:rPr>
                <w:sz w:val="22"/>
                <w:szCs w:val="22"/>
              </w:rPr>
              <w:t>1.5. Источник финансирования: собстве</w:t>
            </w:r>
            <w:r w:rsidRPr="00105650">
              <w:rPr>
                <w:sz w:val="22"/>
                <w:szCs w:val="22"/>
              </w:rPr>
              <w:t>н</w:t>
            </w:r>
            <w:r w:rsidRPr="00105650">
              <w:rPr>
                <w:sz w:val="22"/>
                <w:szCs w:val="22"/>
              </w:rPr>
              <w:t>ные средства Покупателя.</w:t>
            </w:r>
          </w:p>
          <w:p w:rsidR="00E51354" w:rsidRPr="00631304" w:rsidRDefault="00E51354" w:rsidP="00175AEC">
            <w:pPr>
              <w:ind w:firstLine="426"/>
              <w:contextualSpacing/>
              <w:jc w:val="both"/>
              <w:rPr>
                <w:b/>
                <w:bCs/>
              </w:rPr>
            </w:pPr>
          </w:p>
        </w:tc>
        <w:tc>
          <w:tcPr>
            <w:tcW w:w="5004" w:type="dxa"/>
          </w:tcPr>
          <w:p w:rsidR="00E51354" w:rsidRPr="00631304" w:rsidRDefault="00E51354" w:rsidP="00105650">
            <w:pPr>
              <w:autoSpaceDE w:val="0"/>
              <w:autoSpaceDN w:val="0"/>
              <w:adjustRightInd w:val="0"/>
              <w:ind w:firstLine="426"/>
              <w:contextualSpacing/>
              <w:jc w:val="center"/>
              <w:rPr>
                <w:color w:val="000000"/>
                <w:lang w:val="en-US"/>
              </w:rPr>
            </w:pPr>
            <w:r w:rsidRPr="00105650">
              <w:rPr>
                <w:b/>
                <w:bCs/>
                <w:sz w:val="22"/>
                <w:szCs w:val="22"/>
                <w:lang w:val="en-US"/>
              </w:rPr>
              <w:t>CONTRACT No.</w:t>
            </w:r>
            <w:r w:rsidRPr="00105650">
              <w:rPr>
                <w:b/>
                <w:lang w:val="en-US"/>
              </w:rPr>
              <w:t xml:space="preserve"> IS-</w:t>
            </w:r>
            <w:r w:rsidRPr="00631304">
              <w:rPr>
                <w:b/>
                <w:lang w:val="en-US"/>
              </w:rPr>
              <w:t>___</w:t>
            </w:r>
            <w:r w:rsidRPr="00105650">
              <w:rPr>
                <w:b/>
                <w:lang w:val="en-US"/>
              </w:rPr>
              <w:t>-10/</w:t>
            </w:r>
            <w:r w:rsidRPr="00631304">
              <w:rPr>
                <w:b/>
                <w:lang w:val="en-US"/>
              </w:rPr>
              <w:t>22</w:t>
            </w:r>
          </w:p>
          <w:p w:rsidR="00E51354" w:rsidRPr="00105650" w:rsidRDefault="00E51354" w:rsidP="00105650">
            <w:pPr>
              <w:autoSpaceDE w:val="0"/>
              <w:autoSpaceDN w:val="0"/>
              <w:adjustRightInd w:val="0"/>
              <w:ind w:firstLine="426"/>
              <w:contextualSpacing/>
              <w:jc w:val="center"/>
              <w:rPr>
                <w:color w:val="000000"/>
                <w:lang w:val="en-US"/>
              </w:rPr>
            </w:pPr>
          </w:p>
          <w:tbl>
            <w:tblPr>
              <w:tblW w:w="0" w:type="auto"/>
              <w:tblLayout w:type="fixed"/>
              <w:tblLook w:val="00A0" w:firstRow="1" w:lastRow="0" w:firstColumn="1" w:lastColumn="0" w:noHBand="0" w:noVBand="0"/>
            </w:tblPr>
            <w:tblGrid>
              <w:gridCol w:w="4998"/>
              <w:gridCol w:w="4998"/>
            </w:tblGrid>
            <w:tr w:rsidR="00E51354" w:rsidRPr="00A81906" w:rsidTr="00CB4E7F">
              <w:tc>
                <w:tcPr>
                  <w:tcW w:w="4998" w:type="dxa"/>
                </w:tcPr>
                <w:p w:rsidR="00E51354" w:rsidRPr="00631304" w:rsidRDefault="00E51354" w:rsidP="00105650">
                  <w:pPr>
                    <w:autoSpaceDE w:val="0"/>
                    <w:autoSpaceDN w:val="0"/>
                    <w:adjustRightInd w:val="0"/>
                    <w:contextualSpacing/>
                    <w:rPr>
                      <w:lang w:val="en-US"/>
                    </w:rPr>
                  </w:pPr>
                  <w:r w:rsidRPr="00105650">
                    <w:rPr>
                      <w:sz w:val="22"/>
                      <w:szCs w:val="22"/>
                      <w:lang w:val="en-US"/>
                    </w:rPr>
                    <w:t>Borisov</w:t>
                  </w:r>
                  <w:r w:rsidRPr="00105650">
                    <w:rPr>
                      <w:sz w:val="22"/>
                      <w:szCs w:val="22"/>
                      <w:lang w:val="en-US"/>
                    </w:rPr>
                    <w:tab/>
                  </w:r>
                  <w:r w:rsidRPr="00105650">
                    <w:rPr>
                      <w:sz w:val="22"/>
                      <w:szCs w:val="22"/>
                      <w:lang w:val="en-US"/>
                    </w:rPr>
                    <w:tab/>
                  </w:r>
                  <w:r w:rsidRPr="00105650">
                    <w:rPr>
                      <w:sz w:val="22"/>
                      <w:szCs w:val="22"/>
                      <w:lang w:val="en-US"/>
                    </w:rPr>
                    <w:tab/>
                  </w:r>
                  <w:r w:rsidRPr="00105650">
                    <w:rPr>
                      <w:sz w:val="22"/>
                      <w:szCs w:val="22"/>
                      <w:lang w:val="en-US"/>
                    </w:rPr>
                    <w:tab/>
                  </w:r>
                  <w:r w:rsidRPr="00631304">
                    <w:rPr>
                      <w:sz w:val="22"/>
                      <w:szCs w:val="22"/>
                      <w:lang w:val="en-US"/>
                    </w:rPr>
                    <w:t xml:space="preserve">_____       </w:t>
                  </w:r>
                  <w:r w:rsidRPr="00105650">
                    <w:rPr>
                      <w:sz w:val="22"/>
                      <w:szCs w:val="22"/>
                      <w:lang w:val="en-US"/>
                    </w:rPr>
                    <w:t>, 20</w:t>
                  </w:r>
                  <w:r w:rsidRPr="00631304">
                    <w:rPr>
                      <w:sz w:val="22"/>
                      <w:szCs w:val="22"/>
                      <w:lang w:val="en-US"/>
                    </w:rPr>
                    <w:t>2_</w:t>
                  </w:r>
                </w:p>
              </w:tc>
              <w:tc>
                <w:tcPr>
                  <w:tcW w:w="4998" w:type="dxa"/>
                </w:tcPr>
                <w:p w:rsidR="00E51354" w:rsidRPr="00105650" w:rsidRDefault="00E51354" w:rsidP="00105650">
                  <w:pPr>
                    <w:autoSpaceDE w:val="0"/>
                    <w:autoSpaceDN w:val="0"/>
                    <w:adjustRightInd w:val="0"/>
                    <w:ind w:firstLine="426"/>
                    <w:contextualSpacing/>
                    <w:jc w:val="right"/>
                    <w:rPr>
                      <w:lang w:val="en-US"/>
                    </w:rPr>
                  </w:pPr>
                  <w:r w:rsidRPr="00105650">
                    <w:rPr>
                      <w:sz w:val="22"/>
                      <w:szCs w:val="22"/>
                      <w:lang w:val="en-US"/>
                    </w:rPr>
                    <w:t>_________ 201 __</w:t>
                  </w:r>
                </w:p>
              </w:tc>
            </w:tr>
          </w:tbl>
          <w:p w:rsidR="00E51354" w:rsidRPr="00105650" w:rsidRDefault="00E51354" w:rsidP="00105650">
            <w:pPr>
              <w:autoSpaceDE w:val="0"/>
              <w:autoSpaceDN w:val="0"/>
              <w:adjustRightInd w:val="0"/>
              <w:contextualSpacing/>
              <w:jc w:val="both"/>
              <w:rPr>
                <w:lang w:val="en-US"/>
              </w:rPr>
            </w:pPr>
          </w:p>
          <w:p w:rsidR="00E51354" w:rsidRPr="00105650" w:rsidRDefault="00E51354" w:rsidP="00105650">
            <w:pPr>
              <w:autoSpaceDE w:val="0"/>
              <w:autoSpaceDN w:val="0"/>
              <w:adjustRightInd w:val="0"/>
              <w:contextualSpacing/>
              <w:jc w:val="both"/>
              <w:rPr>
                <w:lang w:val="en-US"/>
              </w:rPr>
            </w:pPr>
            <w:r w:rsidRPr="00105650">
              <w:rPr>
                <w:sz w:val="22"/>
                <w:szCs w:val="22"/>
                <w:lang w:val="en-US"/>
              </w:rPr>
              <w:t>_________________________, hereinafter referred to as “the Seller” , represented by _________, acting on the basis of _____________, on the one part, and Borisovskiy Zavod Medicinskikh Preparatov JSC (short name JSC BZMP), represented by ___________________, acting on the basis of ___________________, hereinafter referred to as “the Purchaser”, on the other part, have concluded this Contract as follows:</w:t>
            </w:r>
          </w:p>
          <w:p w:rsidR="00E51354" w:rsidRPr="00105650" w:rsidRDefault="00E51354" w:rsidP="00105650">
            <w:pPr>
              <w:autoSpaceDE w:val="0"/>
              <w:autoSpaceDN w:val="0"/>
              <w:adjustRightInd w:val="0"/>
              <w:contextualSpacing/>
              <w:jc w:val="both"/>
              <w:rPr>
                <w:color w:val="000000"/>
                <w:lang w:val="en-US"/>
              </w:rPr>
            </w:pPr>
          </w:p>
          <w:p w:rsidR="00E51354" w:rsidRPr="00105650" w:rsidRDefault="00E51354" w:rsidP="00105650">
            <w:pPr>
              <w:autoSpaceDE w:val="0"/>
              <w:autoSpaceDN w:val="0"/>
              <w:adjustRightInd w:val="0"/>
              <w:contextualSpacing/>
              <w:jc w:val="both"/>
              <w:rPr>
                <w:color w:val="000000"/>
                <w:lang w:val="en-US"/>
              </w:rPr>
            </w:pPr>
          </w:p>
          <w:p w:rsidR="00E51354" w:rsidRPr="00105650" w:rsidRDefault="00E51354" w:rsidP="00105650">
            <w:pPr>
              <w:tabs>
                <w:tab w:val="left" w:pos="0"/>
              </w:tabs>
              <w:autoSpaceDE w:val="0"/>
              <w:autoSpaceDN w:val="0"/>
              <w:adjustRightInd w:val="0"/>
              <w:contextualSpacing/>
              <w:jc w:val="center"/>
              <w:rPr>
                <w:color w:val="000000"/>
                <w:lang w:val="en-US"/>
              </w:rPr>
            </w:pPr>
            <w:r w:rsidRPr="00105650">
              <w:rPr>
                <w:b/>
                <w:bCs/>
                <w:sz w:val="22"/>
                <w:szCs w:val="22"/>
                <w:lang w:val="en-US"/>
              </w:rPr>
              <w:t>1. SUBJECT OF THE CONTRACT</w:t>
            </w:r>
          </w:p>
          <w:p w:rsidR="00E51354" w:rsidRPr="00105650" w:rsidRDefault="00E51354" w:rsidP="00175AEC">
            <w:pPr>
              <w:autoSpaceDE w:val="0"/>
              <w:autoSpaceDN w:val="0"/>
              <w:adjustRightInd w:val="0"/>
              <w:ind w:firstLine="567"/>
              <w:contextualSpacing/>
              <w:jc w:val="both"/>
              <w:rPr>
                <w:lang w:val="en-US"/>
              </w:rPr>
            </w:pPr>
            <w:r w:rsidRPr="00105650">
              <w:rPr>
                <w:sz w:val="22"/>
                <w:szCs w:val="22"/>
                <w:lang w:val="en-US"/>
              </w:rPr>
              <w:t>1.1. The Seller hereby undertakes to transfer to the Purchaser, and the Purchaser undertakes to accept and pay for the goods in accordance with specific</w:t>
            </w:r>
            <w:r w:rsidRPr="00105650">
              <w:rPr>
                <w:sz w:val="22"/>
                <w:szCs w:val="22"/>
                <w:lang w:val="en-US"/>
              </w:rPr>
              <w:t>a</w:t>
            </w:r>
            <w:r w:rsidRPr="00105650">
              <w:rPr>
                <w:sz w:val="22"/>
                <w:szCs w:val="22"/>
                <w:lang w:val="en-US"/>
              </w:rPr>
              <w:t>tion(s) attached hereto signed by the contracting pa</w:t>
            </w:r>
            <w:r w:rsidRPr="00105650">
              <w:rPr>
                <w:sz w:val="22"/>
                <w:szCs w:val="22"/>
                <w:lang w:val="en-US"/>
              </w:rPr>
              <w:t>r</w:t>
            </w:r>
            <w:r w:rsidRPr="00105650">
              <w:rPr>
                <w:sz w:val="22"/>
                <w:szCs w:val="22"/>
                <w:lang w:val="en-US"/>
              </w:rPr>
              <w:t>ties and being an integral part hereof.</w:t>
            </w:r>
          </w:p>
          <w:p w:rsidR="00E51354" w:rsidRPr="00631304" w:rsidRDefault="00E51354" w:rsidP="00175AEC">
            <w:pPr>
              <w:autoSpaceDE w:val="0"/>
              <w:autoSpaceDN w:val="0"/>
              <w:adjustRightInd w:val="0"/>
              <w:ind w:firstLine="567"/>
              <w:contextualSpacing/>
              <w:jc w:val="both"/>
              <w:rPr>
                <w:lang w:val="en-US"/>
              </w:rPr>
            </w:pPr>
          </w:p>
          <w:p w:rsidR="00E51354" w:rsidRPr="00631304" w:rsidRDefault="00E51354" w:rsidP="00175AEC">
            <w:pPr>
              <w:autoSpaceDE w:val="0"/>
              <w:autoSpaceDN w:val="0"/>
              <w:adjustRightInd w:val="0"/>
              <w:ind w:firstLine="567"/>
              <w:contextualSpacing/>
              <w:jc w:val="both"/>
              <w:rPr>
                <w:lang w:val="en-US"/>
              </w:rPr>
            </w:pPr>
          </w:p>
          <w:p w:rsidR="00E51354" w:rsidRPr="00105650" w:rsidRDefault="00E51354" w:rsidP="00175AEC">
            <w:pPr>
              <w:autoSpaceDE w:val="0"/>
              <w:autoSpaceDN w:val="0"/>
              <w:adjustRightInd w:val="0"/>
              <w:ind w:firstLine="567"/>
              <w:contextualSpacing/>
              <w:jc w:val="both"/>
              <w:rPr>
                <w:lang w:val="en-US"/>
              </w:rPr>
            </w:pPr>
            <w:r w:rsidRPr="00105650">
              <w:rPr>
                <w:sz w:val="22"/>
                <w:szCs w:val="22"/>
                <w:lang w:val="en-US"/>
              </w:rPr>
              <w:t>1.2. The Seller acknowledges that the goods are free from any rights of the third parties, are not under arrest, seizure, in pledge or in dispute.</w:t>
            </w:r>
          </w:p>
          <w:p w:rsidR="00E51354" w:rsidRPr="00105650" w:rsidRDefault="00E51354" w:rsidP="00175AEC">
            <w:pPr>
              <w:autoSpaceDE w:val="0"/>
              <w:autoSpaceDN w:val="0"/>
              <w:adjustRightInd w:val="0"/>
              <w:ind w:firstLine="567"/>
              <w:contextualSpacing/>
              <w:jc w:val="both"/>
              <w:rPr>
                <w:color w:val="000000"/>
                <w:lang w:val="en-US"/>
              </w:rPr>
            </w:pPr>
            <w:r w:rsidRPr="00105650">
              <w:rPr>
                <w:sz w:val="22"/>
                <w:szCs w:val="22"/>
                <w:lang w:val="en-US"/>
              </w:rPr>
              <w:t>1.3. The name of the goods with identification of legal and regulatory documents, price, quantity, conditions and date of delivery, settlement procedure and term, total value of the goods, payment currency shall be specified in the specifications hereto.</w:t>
            </w:r>
          </w:p>
          <w:p w:rsidR="00E51354" w:rsidRPr="00105650" w:rsidRDefault="00E51354" w:rsidP="00175AEC">
            <w:pPr>
              <w:autoSpaceDE w:val="0"/>
              <w:autoSpaceDN w:val="0"/>
              <w:adjustRightInd w:val="0"/>
              <w:ind w:firstLine="567"/>
              <w:contextualSpacing/>
              <w:jc w:val="both"/>
              <w:rPr>
                <w:color w:val="000000"/>
                <w:lang w:val="en-US"/>
              </w:rPr>
            </w:pPr>
            <w:r w:rsidRPr="00105650">
              <w:rPr>
                <w:sz w:val="22"/>
                <w:szCs w:val="22"/>
                <w:lang w:val="en-US"/>
              </w:rPr>
              <w:t>1.4. The purpose of purchasing the goods is for own manufacture and (or) consumption.</w:t>
            </w:r>
          </w:p>
          <w:p w:rsidR="00E51354" w:rsidRPr="00631304" w:rsidRDefault="00E51354" w:rsidP="00175AEC">
            <w:pPr>
              <w:autoSpaceDE w:val="0"/>
              <w:autoSpaceDN w:val="0"/>
              <w:adjustRightInd w:val="0"/>
              <w:ind w:firstLine="567"/>
              <w:contextualSpacing/>
              <w:jc w:val="both"/>
              <w:rPr>
                <w:lang w:val="en-US"/>
              </w:rPr>
            </w:pPr>
            <w:r w:rsidRPr="00105650">
              <w:rPr>
                <w:sz w:val="22"/>
                <w:szCs w:val="22"/>
                <w:lang w:val="en-US"/>
              </w:rPr>
              <w:t>1.5. Source of financing shall be private funds of the Purchaser.</w:t>
            </w:r>
          </w:p>
          <w:p w:rsidR="00E51354" w:rsidRPr="00105650" w:rsidRDefault="00E51354" w:rsidP="00175AEC">
            <w:pPr>
              <w:autoSpaceDE w:val="0"/>
              <w:autoSpaceDN w:val="0"/>
              <w:adjustRightInd w:val="0"/>
              <w:ind w:firstLine="426"/>
              <w:contextualSpacing/>
              <w:jc w:val="both"/>
              <w:rPr>
                <w:b/>
                <w:bCs/>
                <w:lang w:val="en-US"/>
              </w:rPr>
            </w:pPr>
          </w:p>
        </w:tc>
      </w:tr>
      <w:tr w:rsidR="00E51354" w:rsidRPr="00A81906" w:rsidTr="00175AEC">
        <w:tc>
          <w:tcPr>
            <w:tcW w:w="5004" w:type="dxa"/>
          </w:tcPr>
          <w:p w:rsidR="00E51354" w:rsidRPr="00105650" w:rsidRDefault="00E51354" w:rsidP="00625A2D">
            <w:pPr>
              <w:numPr>
                <w:ilvl w:val="0"/>
                <w:numId w:val="1"/>
              </w:numPr>
              <w:tabs>
                <w:tab w:val="clear" w:pos="720"/>
                <w:tab w:val="num" w:pos="0"/>
              </w:tabs>
              <w:ind w:left="0" w:firstLine="0"/>
              <w:contextualSpacing/>
              <w:jc w:val="center"/>
              <w:rPr>
                <w:b/>
              </w:rPr>
            </w:pPr>
            <w:r w:rsidRPr="00105650">
              <w:rPr>
                <w:b/>
                <w:sz w:val="22"/>
                <w:szCs w:val="22"/>
              </w:rPr>
              <w:t>КАЧЕСТВО ТОВАРА</w:t>
            </w:r>
          </w:p>
          <w:p w:rsidR="00E51354" w:rsidRPr="00105650" w:rsidRDefault="00E51354" w:rsidP="00625A2D">
            <w:pPr>
              <w:ind w:firstLine="567"/>
              <w:contextualSpacing/>
              <w:jc w:val="both"/>
            </w:pPr>
            <w:r w:rsidRPr="00105650">
              <w:rPr>
                <w:sz w:val="22"/>
                <w:szCs w:val="22"/>
              </w:rPr>
              <w:t>2.1. Качество поставляемого товара должно соответствовать требованиям нормативной док</w:t>
            </w:r>
            <w:r w:rsidRPr="00105650">
              <w:rPr>
                <w:sz w:val="22"/>
                <w:szCs w:val="22"/>
              </w:rPr>
              <w:t>у</w:t>
            </w:r>
            <w:r w:rsidRPr="00105650">
              <w:rPr>
                <w:sz w:val="22"/>
                <w:szCs w:val="22"/>
              </w:rPr>
              <w:t>ментации, действующей в стране Покупателя, указанной в спецификации настоящего контракта.</w:t>
            </w:r>
          </w:p>
          <w:p w:rsidR="00E51354" w:rsidRPr="00105650" w:rsidRDefault="00E51354" w:rsidP="00625A2D">
            <w:pPr>
              <w:ind w:firstLine="567"/>
              <w:contextualSpacing/>
              <w:jc w:val="both"/>
            </w:pPr>
            <w:r w:rsidRPr="00105650">
              <w:rPr>
                <w:sz w:val="22"/>
                <w:szCs w:val="22"/>
              </w:rPr>
              <w:t>2.2. Качество поставляемого товара должно быть подтверждено сертификатом предприятия-производителя. Сертификаты должны быть пре</w:t>
            </w:r>
            <w:r w:rsidRPr="00105650">
              <w:rPr>
                <w:sz w:val="22"/>
                <w:szCs w:val="22"/>
              </w:rPr>
              <w:t>д</w:t>
            </w:r>
            <w:r w:rsidRPr="00105650">
              <w:rPr>
                <w:sz w:val="22"/>
                <w:szCs w:val="22"/>
              </w:rPr>
              <w:t>ставлены в виде оригинала или копии, заверенной производителем или поставщиком. Сертификат качества на иностранном языке должен сопр</w:t>
            </w:r>
            <w:r w:rsidRPr="00105650">
              <w:rPr>
                <w:sz w:val="22"/>
                <w:szCs w:val="22"/>
              </w:rPr>
              <w:t>о</w:t>
            </w:r>
            <w:r w:rsidRPr="00105650">
              <w:rPr>
                <w:sz w:val="22"/>
                <w:szCs w:val="22"/>
              </w:rPr>
              <w:t>вождаться приложением с переводом на русский язык. Первая поставка товара должна сопрово</w:t>
            </w:r>
            <w:r w:rsidRPr="00105650">
              <w:rPr>
                <w:sz w:val="22"/>
                <w:szCs w:val="22"/>
              </w:rPr>
              <w:t>ж</w:t>
            </w:r>
            <w:r w:rsidRPr="00105650">
              <w:rPr>
                <w:sz w:val="22"/>
                <w:szCs w:val="22"/>
              </w:rPr>
              <w:t>даться документом производителя, со</w:t>
            </w:r>
            <w:r w:rsidRPr="00105650">
              <w:rPr>
                <w:sz w:val="22"/>
                <w:szCs w:val="22"/>
              </w:rPr>
              <w:softHyphen/>
              <w:t>держащим достоверную информацию об используемых в процессе производст</w:t>
            </w:r>
            <w:r w:rsidRPr="00105650">
              <w:rPr>
                <w:sz w:val="22"/>
                <w:szCs w:val="22"/>
              </w:rPr>
              <w:softHyphen/>
              <w:t>ва субстанции органических растворителях в виде краткой схемы производства (синтеза) и письма. Переводы представляемых документов должны полно</w:t>
            </w:r>
            <w:r w:rsidRPr="00105650">
              <w:rPr>
                <w:sz w:val="22"/>
                <w:szCs w:val="22"/>
              </w:rPr>
              <w:softHyphen/>
              <w:t>стью соответствовать информации, изложенной в оригинальных док</w:t>
            </w:r>
            <w:r w:rsidRPr="00105650">
              <w:rPr>
                <w:sz w:val="22"/>
                <w:szCs w:val="22"/>
              </w:rPr>
              <w:t>у</w:t>
            </w:r>
            <w:r w:rsidRPr="00105650">
              <w:rPr>
                <w:sz w:val="22"/>
                <w:szCs w:val="22"/>
              </w:rPr>
              <w:lastRenderedPageBreak/>
              <w:t>ментах производителя.</w:t>
            </w:r>
          </w:p>
          <w:p w:rsidR="00E51354" w:rsidRPr="00105650" w:rsidRDefault="00E51354" w:rsidP="00625A2D">
            <w:pPr>
              <w:ind w:firstLine="567"/>
              <w:contextualSpacing/>
              <w:jc w:val="both"/>
            </w:pPr>
            <w:r w:rsidRPr="00105650">
              <w:rPr>
                <w:sz w:val="22"/>
                <w:szCs w:val="22"/>
              </w:rPr>
              <w:t>2.3. Срок годности товара должен соста</w:t>
            </w:r>
            <w:r w:rsidRPr="00105650">
              <w:rPr>
                <w:sz w:val="22"/>
                <w:szCs w:val="22"/>
              </w:rPr>
              <w:t>в</w:t>
            </w:r>
            <w:r w:rsidRPr="00105650">
              <w:rPr>
                <w:sz w:val="22"/>
                <w:szCs w:val="22"/>
              </w:rPr>
              <w:t>лять не менее 80% /восьмидесяти процентов/ ср</w:t>
            </w:r>
            <w:r w:rsidRPr="00105650">
              <w:rPr>
                <w:sz w:val="22"/>
                <w:szCs w:val="22"/>
              </w:rPr>
              <w:t>о</w:t>
            </w:r>
            <w:r w:rsidRPr="00105650">
              <w:rPr>
                <w:sz w:val="22"/>
                <w:szCs w:val="22"/>
              </w:rPr>
              <w:t>ка годности, указанного на стандартной упаковке производителя.</w:t>
            </w:r>
          </w:p>
          <w:p w:rsidR="00E51354" w:rsidRPr="00105650" w:rsidRDefault="00E51354" w:rsidP="00625A2D">
            <w:pPr>
              <w:ind w:firstLine="567"/>
              <w:contextualSpacing/>
              <w:jc w:val="both"/>
            </w:pPr>
            <w:r w:rsidRPr="00105650">
              <w:rPr>
                <w:sz w:val="22"/>
                <w:szCs w:val="22"/>
              </w:rPr>
              <w:t>2.4. Продавец несет ответственность за к</w:t>
            </w:r>
            <w:r w:rsidRPr="00105650">
              <w:rPr>
                <w:sz w:val="22"/>
                <w:szCs w:val="22"/>
              </w:rPr>
              <w:t>а</w:t>
            </w:r>
            <w:r w:rsidRPr="00105650">
              <w:rPr>
                <w:sz w:val="22"/>
                <w:szCs w:val="22"/>
              </w:rPr>
              <w:t>чество поставляемого товара в соответствии с требованиями нормативной документации ук</w:t>
            </w:r>
            <w:r w:rsidRPr="00105650">
              <w:rPr>
                <w:sz w:val="22"/>
                <w:szCs w:val="22"/>
              </w:rPr>
              <w:t>а</w:t>
            </w:r>
            <w:r w:rsidRPr="00105650">
              <w:rPr>
                <w:sz w:val="22"/>
                <w:szCs w:val="22"/>
              </w:rPr>
              <w:t>занной в спецификации и при соблюдении Пок</w:t>
            </w:r>
            <w:r w:rsidRPr="00105650">
              <w:rPr>
                <w:sz w:val="22"/>
                <w:szCs w:val="22"/>
              </w:rPr>
              <w:t>у</w:t>
            </w:r>
            <w:r w:rsidRPr="00105650">
              <w:rPr>
                <w:sz w:val="22"/>
                <w:szCs w:val="22"/>
              </w:rPr>
              <w:t>пателем условий его хранения и транспортировки, указанными на маркировке товара или в паспорте безопасности товара (Ма</w:t>
            </w:r>
            <w:r w:rsidRPr="00105650">
              <w:rPr>
                <w:sz w:val="22"/>
                <w:szCs w:val="22"/>
                <w:lang w:val="en-US"/>
              </w:rPr>
              <w:t>terial</w:t>
            </w:r>
            <w:r w:rsidRPr="00105650">
              <w:rPr>
                <w:sz w:val="22"/>
                <w:szCs w:val="22"/>
              </w:rPr>
              <w:t xml:space="preserve"> </w:t>
            </w:r>
            <w:r w:rsidRPr="00105650">
              <w:rPr>
                <w:sz w:val="22"/>
                <w:szCs w:val="22"/>
                <w:lang w:val="en-US"/>
              </w:rPr>
              <w:t>Safety</w:t>
            </w:r>
            <w:r w:rsidRPr="00105650">
              <w:rPr>
                <w:sz w:val="22"/>
                <w:szCs w:val="22"/>
              </w:rPr>
              <w:t xml:space="preserve"> </w:t>
            </w:r>
            <w:r w:rsidRPr="00105650">
              <w:rPr>
                <w:sz w:val="22"/>
                <w:szCs w:val="22"/>
                <w:lang w:val="en-US"/>
              </w:rPr>
              <w:t>Data</w:t>
            </w:r>
            <w:r w:rsidRPr="00105650">
              <w:rPr>
                <w:sz w:val="22"/>
                <w:szCs w:val="22"/>
              </w:rPr>
              <w:t xml:space="preserve"> </w:t>
            </w:r>
            <w:r w:rsidRPr="00105650">
              <w:rPr>
                <w:sz w:val="22"/>
                <w:szCs w:val="22"/>
                <w:lang w:val="en-US"/>
              </w:rPr>
              <w:t>Sheet</w:t>
            </w:r>
            <w:r w:rsidRPr="00105650">
              <w:rPr>
                <w:sz w:val="22"/>
                <w:szCs w:val="22"/>
              </w:rPr>
              <w:t xml:space="preserve"> (</w:t>
            </w:r>
            <w:r w:rsidRPr="00105650">
              <w:rPr>
                <w:sz w:val="22"/>
                <w:szCs w:val="22"/>
                <w:lang w:val="en-US"/>
              </w:rPr>
              <w:t>MSDS</w:t>
            </w:r>
            <w:r w:rsidRPr="00105650">
              <w:rPr>
                <w:sz w:val="22"/>
                <w:szCs w:val="22"/>
              </w:rPr>
              <w:t>).</w:t>
            </w:r>
          </w:p>
          <w:p w:rsidR="00E51354" w:rsidRPr="00105650" w:rsidRDefault="00E51354" w:rsidP="00625A2D">
            <w:pPr>
              <w:ind w:firstLine="567"/>
              <w:contextualSpacing/>
              <w:jc w:val="both"/>
            </w:pPr>
            <w:r w:rsidRPr="00105650">
              <w:rPr>
                <w:sz w:val="22"/>
                <w:szCs w:val="22"/>
              </w:rPr>
              <w:t>2.5. Возврат (вывоз из территории Респу</w:t>
            </w:r>
            <w:r w:rsidRPr="00105650">
              <w:rPr>
                <w:sz w:val="22"/>
                <w:szCs w:val="22"/>
              </w:rPr>
              <w:t>б</w:t>
            </w:r>
            <w:r w:rsidRPr="00105650">
              <w:rPr>
                <w:sz w:val="22"/>
                <w:szCs w:val="22"/>
              </w:rPr>
              <w:t xml:space="preserve">лики Беларусь) некачественного товара Продавец осуществляет за свой счет. </w:t>
            </w:r>
          </w:p>
          <w:p w:rsidR="00E51354" w:rsidRPr="00105650" w:rsidRDefault="00E51354" w:rsidP="00625A2D">
            <w:pPr>
              <w:ind w:firstLine="567"/>
              <w:contextualSpacing/>
              <w:jc w:val="both"/>
            </w:pPr>
            <w:r w:rsidRPr="00105650">
              <w:rPr>
                <w:sz w:val="22"/>
                <w:szCs w:val="22"/>
              </w:rPr>
              <w:t>2.6. В случае поставки некачественного т</w:t>
            </w:r>
            <w:r w:rsidRPr="00105650">
              <w:rPr>
                <w:sz w:val="22"/>
                <w:szCs w:val="22"/>
              </w:rPr>
              <w:t>о</w:t>
            </w:r>
            <w:r w:rsidRPr="00105650">
              <w:rPr>
                <w:sz w:val="22"/>
                <w:szCs w:val="22"/>
              </w:rPr>
              <w:t>вара, Продавец обязан возместить Покупателю таможенные платежи и все расходы, понесенные Покупателем, связанные с таможенным оформл</w:t>
            </w:r>
            <w:r w:rsidRPr="00105650">
              <w:rPr>
                <w:sz w:val="22"/>
                <w:szCs w:val="22"/>
              </w:rPr>
              <w:t>е</w:t>
            </w:r>
            <w:r w:rsidRPr="00105650">
              <w:rPr>
                <w:sz w:val="22"/>
                <w:szCs w:val="22"/>
              </w:rPr>
              <w:t>нием некачественного товара, его транспортиро</w:t>
            </w:r>
            <w:r w:rsidRPr="00105650">
              <w:rPr>
                <w:sz w:val="22"/>
                <w:szCs w:val="22"/>
              </w:rPr>
              <w:t>в</w:t>
            </w:r>
            <w:r w:rsidRPr="00105650">
              <w:rPr>
                <w:sz w:val="22"/>
                <w:szCs w:val="22"/>
              </w:rPr>
              <w:t>кой и хранением, произвести возврат полученной суммы оплаты, предоплаты в 10-дневный срок с момента окончания срока, установленного стор</w:t>
            </w:r>
            <w:r w:rsidRPr="00105650">
              <w:rPr>
                <w:sz w:val="22"/>
                <w:szCs w:val="22"/>
              </w:rPr>
              <w:t>о</w:t>
            </w:r>
            <w:r w:rsidRPr="00105650">
              <w:rPr>
                <w:sz w:val="22"/>
                <w:szCs w:val="22"/>
              </w:rPr>
              <w:t>нами для рассмотрения претензий Покупателя, а также возместить расходы, связанные с уплатой НДС на данный товар. Условием реэкспорта тов</w:t>
            </w:r>
            <w:r w:rsidRPr="00105650">
              <w:rPr>
                <w:sz w:val="22"/>
                <w:szCs w:val="22"/>
              </w:rPr>
              <w:t>а</w:t>
            </w:r>
            <w:r w:rsidRPr="00105650">
              <w:rPr>
                <w:sz w:val="22"/>
                <w:szCs w:val="22"/>
              </w:rPr>
              <w:t>ра и возврата уплаченного при ввозе НДС являе</w:t>
            </w:r>
            <w:r w:rsidRPr="00105650">
              <w:rPr>
                <w:sz w:val="22"/>
                <w:szCs w:val="22"/>
              </w:rPr>
              <w:t>т</w:t>
            </w:r>
            <w:r w:rsidRPr="00105650">
              <w:rPr>
                <w:sz w:val="22"/>
                <w:szCs w:val="22"/>
              </w:rPr>
              <w:t>ся возможность таможенной идентификации т</w:t>
            </w:r>
            <w:r w:rsidRPr="00105650">
              <w:rPr>
                <w:sz w:val="22"/>
                <w:szCs w:val="22"/>
              </w:rPr>
              <w:t>о</w:t>
            </w:r>
            <w:r w:rsidRPr="00105650">
              <w:rPr>
                <w:sz w:val="22"/>
                <w:szCs w:val="22"/>
              </w:rPr>
              <w:t>вара.</w:t>
            </w:r>
          </w:p>
          <w:p w:rsidR="00E51354" w:rsidRPr="00105650" w:rsidRDefault="00E51354" w:rsidP="00625A2D">
            <w:pPr>
              <w:ind w:firstLine="567"/>
              <w:contextualSpacing/>
              <w:jc w:val="both"/>
            </w:pPr>
            <w:r w:rsidRPr="00105650">
              <w:rPr>
                <w:sz w:val="22"/>
                <w:szCs w:val="22"/>
              </w:rPr>
              <w:t>2.7. Продавец обязан произвести вывоз н</w:t>
            </w:r>
            <w:r w:rsidRPr="00105650">
              <w:rPr>
                <w:sz w:val="22"/>
                <w:szCs w:val="22"/>
              </w:rPr>
              <w:t>е</w:t>
            </w:r>
            <w:r w:rsidRPr="00105650">
              <w:rPr>
                <w:sz w:val="22"/>
                <w:szCs w:val="22"/>
              </w:rPr>
              <w:t>качественного товара со склада Покупателя за  свой счет в течение 30 дней с момента окончания установленного сторонами срока для рассмотр</w:t>
            </w:r>
            <w:r w:rsidRPr="00105650">
              <w:rPr>
                <w:sz w:val="22"/>
                <w:szCs w:val="22"/>
              </w:rPr>
              <w:t>е</w:t>
            </w:r>
            <w:r w:rsidRPr="00105650">
              <w:rPr>
                <w:sz w:val="22"/>
                <w:szCs w:val="22"/>
              </w:rPr>
              <w:t>ния претензий Покупателя.</w:t>
            </w:r>
          </w:p>
          <w:p w:rsidR="00E51354" w:rsidRPr="00631304" w:rsidRDefault="00E51354" w:rsidP="00625A2D">
            <w:pPr>
              <w:ind w:firstLine="567"/>
              <w:contextualSpacing/>
              <w:jc w:val="both"/>
            </w:pPr>
            <w:r w:rsidRPr="00105650">
              <w:rPr>
                <w:sz w:val="22"/>
                <w:szCs w:val="22"/>
              </w:rPr>
              <w:t>2.8. Сырье должно поступать в таре, опеч</w:t>
            </w:r>
            <w:r w:rsidRPr="00105650">
              <w:rPr>
                <w:sz w:val="22"/>
                <w:szCs w:val="22"/>
              </w:rPr>
              <w:t>а</w:t>
            </w:r>
            <w:r w:rsidRPr="00105650">
              <w:rPr>
                <w:sz w:val="22"/>
                <w:szCs w:val="22"/>
              </w:rPr>
              <w:t>танной производителем.</w:t>
            </w:r>
          </w:p>
          <w:p w:rsidR="00E51354" w:rsidRPr="00105650" w:rsidRDefault="00E51354" w:rsidP="00625A2D">
            <w:pPr>
              <w:ind w:firstLine="567"/>
              <w:contextualSpacing/>
              <w:jc w:val="both"/>
            </w:pPr>
            <w:r w:rsidRPr="00105650">
              <w:rPr>
                <w:sz w:val="22"/>
                <w:szCs w:val="22"/>
              </w:rPr>
              <w:t>2.9. Продавец (производитель) обязуется уведомлять  Покупателя о произошедших измен</w:t>
            </w:r>
            <w:r w:rsidRPr="00105650">
              <w:rPr>
                <w:sz w:val="22"/>
                <w:szCs w:val="22"/>
              </w:rPr>
              <w:t>е</w:t>
            </w:r>
            <w:r w:rsidRPr="00105650">
              <w:rPr>
                <w:sz w:val="22"/>
                <w:szCs w:val="22"/>
              </w:rPr>
              <w:t xml:space="preserve">ниях затрагивающих </w:t>
            </w:r>
            <w:r w:rsidRPr="00105650">
              <w:rPr>
                <w:bCs/>
                <w:color w:val="222222"/>
                <w:sz w:val="22"/>
                <w:szCs w:val="22"/>
                <w:shd w:val="clear" w:color="auto" w:fill="FFFFFF"/>
              </w:rPr>
              <w:t>Drug Master File (</w:t>
            </w:r>
            <w:r w:rsidRPr="00105650">
              <w:rPr>
                <w:sz w:val="22"/>
                <w:szCs w:val="22"/>
                <w:lang w:val="en-US"/>
              </w:rPr>
              <w:t>DMF</w:t>
            </w:r>
            <w:r w:rsidRPr="00105650">
              <w:rPr>
                <w:sz w:val="22"/>
                <w:szCs w:val="22"/>
              </w:rPr>
              <w:t>).</w:t>
            </w:r>
          </w:p>
          <w:p w:rsidR="00E51354" w:rsidRPr="00105650" w:rsidRDefault="00E51354" w:rsidP="00105650">
            <w:pPr>
              <w:ind w:firstLine="426"/>
              <w:contextualSpacing/>
              <w:jc w:val="center"/>
              <w:rPr>
                <w:b/>
              </w:rPr>
            </w:pPr>
          </w:p>
        </w:tc>
        <w:tc>
          <w:tcPr>
            <w:tcW w:w="5004" w:type="dxa"/>
          </w:tcPr>
          <w:p w:rsidR="00E51354" w:rsidRPr="00105650" w:rsidRDefault="00E51354" w:rsidP="00625A2D">
            <w:pPr>
              <w:tabs>
                <w:tab w:val="left" w:pos="0"/>
              </w:tabs>
              <w:autoSpaceDE w:val="0"/>
              <w:autoSpaceDN w:val="0"/>
              <w:adjustRightInd w:val="0"/>
              <w:contextualSpacing/>
              <w:jc w:val="center"/>
              <w:rPr>
                <w:color w:val="000000"/>
                <w:lang w:val="en-US"/>
              </w:rPr>
            </w:pPr>
            <w:r w:rsidRPr="00105650">
              <w:rPr>
                <w:b/>
                <w:bCs/>
                <w:sz w:val="22"/>
                <w:szCs w:val="22"/>
                <w:lang w:val="en-US"/>
              </w:rPr>
              <w:lastRenderedPageBreak/>
              <w:t>2. QUALITY OF THE GOODS</w:t>
            </w:r>
          </w:p>
          <w:p w:rsidR="00E51354" w:rsidRPr="00105650" w:rsidRDefault="00E51354" w:rsidP="00625A2D">
            <w:pPr>
              <w:autoSpaceDE w:val="0"/>
              <w:autoSpaceDN w:val="0"/>
              <w:adjustRightInd w:val="0"/>
              <w:ind w:firstLine="567"/>
              <w:contextualSpacing/>
              <w:jc w:val="both"/>
              <w:rPr>
                <w:color w:val="000000"/>
                <w:lang w:val="en-US"/>
              </w:rPr>
            </w:pPr>
            <w:r w:rsidRPr="00105650">
              <w:rPr>
                <w:sz w:val="22"/>
                <w:szCs w:val="22"/>
                <w:lang w:val="en-US"/>
              </w:rPr>
              <w:t>2.1. Quality of the delivered goods shall be compliant with the requirements of the standard legal documentation applicable in the country of the Pu</w:t>
            </w:r>
            <w:r w:rsidRPr="00105650">
              <w:rPr>
                <w:sz w:val="22"/>
                <w:szCs w:val="22"/>
                <w:lang w:val="en-US"/>
              </w:rPr>
              <w:t>r</w:t>
            </w:r>
            <w:r w:rsidRPr="00105650">
              <w:rPr>
                <w:sz w:val="22"/>
                <w:szCs w:val="22"/>
                <w:lang w:val="en-US"/>
              </w:rPr>
              <w:t>chaser specified in the specification hereto.</w:t>
            </w:r>
          </w:p>
          <w:p w:rsidR="00E51354" w:rsidRPr="00105650" w:rsidRDefault="00E51354" w:rsidP="00625A2D">
            <w:pPr>
              <w:autoSpaceDE w:val="0"/>
              <w:autoSpaceDN w:val="0"/>
              <w:adjustRightInd w:val="0"/>
              <w:ind w:firstLine="567"/>
              <w:contextualSpacing/>
              <w:jc w:val="both"/>
              <w:rPr>
                <w:color w:val="000000"/>
                <w:lang w:val="en-US"/>
              </w:rPr>
            </w:pPr>
            <w:r w:rsidRPr="00105650">
              <w:rPr>
                <w:sz w:val="22"/>
                <w:szCs w:val="22"/>
                <w:lang w:val="en-US"/>
              </w:rPr>
              <w:t>2.2. Quality of the delivered goods shall be proved by the certificate issued by the manufacturer. Certificates shall be submitted in original or a copy certified by producer or supplier. The certificate of analysis issued in a foreign language shall be acco</w:t>
            </w:r>
            <w:r w:rsidRPr="00105650">
              <w:rPr>
                <w:sz w:val="22"/>
                <w:szCs w:val="22"/>
                <w:lang w:val="en-US"/>
              </w:rPr>
              <w:t>m</w:t>
            </w:r>
            <w:r w:rsidRPr="00105650">
              <w:rPr>
                <w:sz w:val="22"/>
                <w:szCs w:val="22"/>
                <w:lang w:val="en-US"/>
              </w:rPr>
              <w:t>panied by the appendix containing their translation into Russian. The first delivery of the goods shall be accompanied by manufacturer’s document containing accurate information about organic solvents used in the manufacturing process of the substance in a form of the short manufacture (synthesis) scheme or the letter. Translation of the submitted documents shall fully correspond to the information stated in the ma</w:t>
            </w:r>
            <w:r w:rsidRPr="00105650">
              <w:rPr>
                <w:sz w:val="22"/>
                <w:szCs w:val="22"/>
                <w:lang w:val="en-US"/>
              </w:rPr>
              <w:t>n</w:t>
            </w:r>
            <w:r w:rsidRPr="00105650">
              <w:rPr>
                <w:sz w:val="22"/>
                <w:szCs w:val="22"/>
                <w:lang w:val="en-US"/>
              </w:rPr>
              <w:t>ufacturer’s original documents.</w:t>
            </w:r>
          </w:p>
          <w:p w:rsidR="00E51354" w:rsidRPr="00105650" w:rsidRDefault="00E51354" w:rsidP="00625A2D">
            <w:pPr>
              <w:autoSpaceDE w:val="0"/>
              <w:autoSpaceDN w:val="0"/>
              <w:adjustRightInd w:val="0"/>
              <w:ind w:firstLine="567"/>
              <w:contextualSpacing/>
              <w:jc w:val="both"/>
              <w:rPr>
                <w:lang w:val="en-US"/>
              </w:rPr>
            </w:pPr>
          </w:p>
          <w:p w:rsidR="00E51354" w:rsidRPr="00105650" w:rsidRDefault="00E51354" w:rsidP="00625A2D">
            <w:pPr>
              <w:autoSpaceDE w:val="0"/>
              <w:autoSpaceDN w:val="0"/>
              <w:adjustRightInd w:val="0"/>
              <w:ind w:firstLine="567"/>
              <w:contextualSpacing/>
              <w:jc w:val="both"/>
              <w:rPr>
                <w:lang w:val="en-US"/>
              </w:rPr>
            </w:pPr>
          </w:p>
          <w:p w:rsidR="00E51354" w:rsidRPr="00105650" w:rsidRDefault="00E51354" w:rsidP="00625A2D">
            <w:pPr>
              <w:autoSpaceDE w:val="0"/>
              <w:autoSpaceDN w:val="0"/>
              <w:adjustRightInd w:val="0"/>
              <w:ind w:firstLine="567"/>
              <w:contextualSpacing/>
              <w:jc w:val="both"/>
              <w:rPr>
                <w:color w:val="000000"/>
                <w:lang w:val="en-US"/>
              </w:rPr>
            </w:pPr>
            <w:r w:rsidRPr="00105650">
              <w:rPr>
                <w:sz w:val="22"/>
                <w:szCs w:val="22"/>
                <w:lang w:val="en-US"/>
              </w:rPr>
              <w:t>2.3. The shelf life of the goods shall be not less than 80 % /eighty percent/ of the shelf life specified on the manufacturer’s standard package.</w:t>
            </w:r>
          </w:p>
          <w:p w:rsidR="00E51354" w:rsidRPr="00105650" w:rsidRDefault="00E51354" w:rsidP="00625A2D">
            <w:pPr>
              <w:autoSpaceDE w:val="0"/>
              <w:autoSpaceDN w:val="0"/>
              <w:adjustRightInd w:val="0"/>
              <w:ind w:firstLine="567"/>
              <w:contextualSpacing/>
              <w:jc w:val="both"/>
              <w:rPr>
                <w:lang w:val="en-US"/>
              </w:rPr>
            </w:pPr>
          </w:p>
          <w:p w:rsidR="00E51354" w:rsidRPr="00105650" w:rsidRDefault="00E51354" w:rsidP="00625A2D">
            <w:pPr>
              <w:autoSpaceDE w:val="0"/>
              <w:autoSpaceDN w:val="0"/>
              <w:adjustRightInd w:val="0"/>
              <w:ind w:firstLine="567"/>
              <w:contextualSpacing/>
              <w:jc w:val="both"/>
              <w:rPr>
                <w:lang w:val="en-US"/>
              </w:rPr>
            </w:pPr>
            <w:r w:rsidRPr="00105650">
              <w:rPr>
                <w:sz w:val="22"/>
                <w:szCs w:val="22"/>
                <w:lang w:val="en-US"/>
              </w:rPr>
              <w:t>2.4. The Seller shall be responsible for the quality of the delivered goods in accordance with the requirements of normative documentation specified in the specification and subject to the Purchaser’s co</w:t>
            </w:r>
            <w:r w:rsidRPr="00105650">
              <w:rPr>
                <w:sz w:val="22"/>
                <w:szCs w:val="22"/>
                <w:lang w:val="en-US"/>
              </w:rPr>
              <w:t>m</w:t>
            </w:r>
            <w:r w:rsidRPr="00105650">
              <w:rPr>
                <w:sz w:val="22"/>
                <w:szCs w:val="22"/>
                <w:lang w:val="en-US"/>
              </w:rPr>
              <w:t>pliance with the conditions of their storage and tran</w:t>
            </w:r>
            <w:r w:rsidRPr="00105650">
              <w:rPr>
                <w:sz w:val="22"/>
                <w:szCs w:val="22"/>
                <w:lang w:val="en-US"/>
              </w:rPr>
              <w:t>s</w:t>
            </w:r>
            <w:r w:rsidRPr="00105650">
              <w:rPr>
                <w:sz w:val="22"/>
                <w:szCs w:val="22"/>
                <w:lang w:val="en-US"/>
              </w:rPr>
              <w:t xml:space="preserve">portation, described at the label and in </w:t>
            </w:r>
            <w:r w:rsidRPr="00105650">
              <w:rPr>
                <w:sz w:val="22"/>
                <w:szCs w:val="22"/>
              </w:rPr>
              <w:t>Ма</w:t>
            </w:r>
            <w:r w:rsidRPr="00105650">
              <w:rPr>
                <w:sz w:val="22"/>
                <w:szCs w:val="22"/>
                <w:lang w:val="en-US"/>
              </w:rPr>
              <w:t>terial Safety Data Sheet (MSDS).</w:t>
            </w:r>
          </w:p>
          <w:p w:rsidR="00E51354" w:rsidRPr="00105650" w:rsidRDefault="00E51354" w:rsidP="00625A2D">
            <w:pPr>
              <w:autoSpaceDE w:val="0"/>
              <w:autoSpaceDN w:val="0"/>
              <w:adjustRightInd w:val="0"/>
              <w:ind w:firstLine="567"/>
              <w:contextualSpacing/>
              <w:jc w:val="both"/>
              <w:rPr>
                <w:color w:val="000000"/>
                <w:lang w:val="en-US"/>
              </w:rPr>
            </w:pPr>
          </w:p>
          <w:p w:rsidR="00E51354" w:rsidRPr="00105650" w:rsidRDefault="00E51354" w:rsidP="00625A2D">
            <w:pPr>
              <w:autoSpaceDE w:val="0"/>
              <w:autoSpaceDN w:val="0"/>
              <w:adjustRightInd w:val="0"/>
              <w:ind w:firstLine="567"/>
              <w:contextualSpacing/>
              <w:jc w:val="both"/>
              <w:rPr>
                <w:color w:val="000000"/>
                <w:lang w:val="en-US"/>
              </w:rPr>
            </w:pPr>
            <w:r w:rsidRPr="00105650">
              <w:rPr>
                <w:sz w:val="22"/>
                <w:szCs w:val="22"/>
                <w:lang w:val="en-US"/>
              </w:rPr>
              <w:t xml:space="preserve">2.5. Return (removal from the territory of the </w:t>
            </w:r>
            <w:smartTag w:uri="urn:schemas-microsoft-com:office:smarttags" w:element="place">
              <w:smartTag w:uri="urn:schemas-microsoft-com:office:smarttags" w:element="PlaceType">
                <w:r w:rsidRPr="00105650">
                  <w:rPr>
                    <w:sz w:val="22"/>
                    <w:szCs w:val="22"/>
                    <w:lang w:val="en-US"/>
                  </w:rPr>
                  <w:t>Republic</w:t>
                </w:r>
              </w:smartTag>
              <w:r w:rsidRPr="00105650">
                <w:rPr>
                  <w:sz w:val="22"/>
                  <w:szCs w:val="22"/>
                  <w:lang w:val="en-US"/>
                </w:rPr>
                <w:t xml:space="preserve"> of </w:t>
              </w:r>
              <w:smartTag w:uri="urn:schemas-microsoft-com:office:smarttags" w:element="PlaceName">
                <w:r w:rsidRPr="00105650">
                  <w:rPr>
                    <w:sz w:val="22"/>
                    <w:szCs w:val="22"/>
                    <w:lang w:val="en-US"/>
                  </w:rPr>
                  <w:t>Belarus</w:t>
                </w:r>
              </w:smartTag>
            </w:smartTag>
            <w:r w:rsidRPr="00105650">
              <w:rPr>
                <w:sz w:val="22"/>
                <w:szCs w:val="22"/>
                <w:lang w:val="en-US"/>
              </w:rPr>
              <w:t>) of the defective goods shall be performed by the Seller at its own expense.</w:t>
            </w:r>
          </w:p>
          <w:p w:rsidR="00E51354" w:rsidRDefault="00E51354" w:rsidP="00625A2D">
            <w:pPr>
              <w:autoSpaceDE w:val="0"/>
              <w:autoSpaceDN w:val="0"/>
              <w:adjustRightInd w:val="0"/>
              <w:ind w:firstLine="567"/>
              <w:contextualSpacing/>
              <w:jc w:val="both"/>
              <w:rPr>
                <w:lang w:val="en-US"/>
              </w:rPr>
            </w:pPr>
            <w:r w:rsidRPr="00105650">
              <w:rPr>
                <w:sz w:val="22"/>
                <w:szCs w:val="22"/>
                <w:lang w:val="en-US"/>
              </w:rPr>
              <w:t>2.6. In case of delivery of defective goods, the Seller shall reimburse the Purchaser for customs d</w:t>
            </w:r>
            <w:r w:rsidRPr="00105650">
              <w:rPr>
                <w:sz w:val="22"/>
                <w:szCs w:val="22"/>
                <w:lang w:val="en-US"/>
              </w:rPr>
              <w:t>u</w:t>
            </w:r>
            <w:r w:rsidRPr="00105650">
              <w:rPr>
                <w:sz w:val="22"/>
                <w:szCs w:val="22"/>
                <w:lang w:val="en-US"/>
              </w:rPr>
              <w:t>ties and all the expenses incurred by the Purchaser connected with customs clearance of the defective goods, transportation and storage and pay back the amount of payment received within 10 days from the date of completion of the period specified by the pa</w:t>
            </w:r>
            <w:r w:rsidRPr="00105650">
              <w:rPr>
                <w:sz w:val="22"/>
                <w:szCs w:val="22"/>
                <w:lang w:val="en-US"/>
              </w:rPr>
              <w:t>r</w:t>
            </w:r>
            <w:r w:rsidRPr="00105650">
              <w:rPr>
                <w:sz w:val="22"/>
                <w:szCs w:val="22"/>
                <w:lang w:val="en-US"/>
              </w:rPr>
              <w:t>ties for resolving claims raised by the Purchaser, as well as reimburse for the expenses related to payment of VAT on the goods concerned. The condition for the re-export of goods and the return of VAT paid upon import is the possibility of customs identific</w:t>
            </w:r>
            <w:r w:rsidRPr="00105650">
              <w:rPr>
                <w:sz w:val="22"/>
                <w:szCs w:val="22"/>
                <w:lang w:val="en-US"/>
              </w:rPr>
              <w:t>a</w:t>
            </w:r>
            <w:r w:rsidRPr="00105650">
              <w:rPr>
                <w:sz w:val="22"/>
                <w:szCs w:val="22"/>
                <w:lang w:val="en-US"/>
              </w:rPr>
              <w:t>tion of the goods.</w:t>
            </w:r>
          </w:p>
          <w:p w:rsidR="00E51354" w:rsidRPr="00105650" w:rsidRDefault="00E51354" w:rsidP="00625A2D">
            <w:pPr>
              <w:autoSpaceDE w:val="0"/>
              <w:autoSpaceDN w:val="0"/>
              <w:adjustRightInd w:val="0"/>
              <w:ind w:firstLine="567"/>
              <w:contextualSpacing/>
              <w:jc w:val="both"/>
              <w:rPr>
                <w:lang w:val="en-US"/>
              </w:rPr>
            </w:pPr>
          </w:p>
          <w:p w:rsidR="00E51354" w:rsidRPr="00105650" w:rsidRDefault="00E51354" w:rsidP="00625A2D">
            <w:pPr>
              <w:autoSpaceDE w:val="0"/>
              <w:autoSpaceDN w:val="0"/>
              <w:adjustRightInd w:val="0"/>
              <w:ind w:firstLine="567"/>
              <w:contextualSpacing/>
              <w:jc w:val="both"/>
              <w:rPr>
                <w:color w:val="000000"/>
                <w:lang w:val="en-US"/>
              </w:rPr>
            </w:pPr>
            <w:r w:rsidRPr="00105650">
              <w:rPr>
                <w:sz w:val="22"/>
                <w:szCs w:val="22"/>
                <w:lang w:val="en-US"/>
              </w:rPr>
              <w:t>2.7. The Seller shall remove the defective goods from the Purchaser’s warehouse at its own e</w:t>
            </w:r>
            <w:r w:rsidRPr="00105650">
              <w:rPr>
                <w:sz w:val="22"/>
                <w:szCs w:val="22"/>
                <w:lang w:val="en-US"/>
              </w:rPr>
              <w:t>x</w:t>
            </w:r>
            <w:r w:rsidRPr="00105650">
              <w:rPr>
                <w:sz w:val="22"/>
                <w:szCs w:val="22"/>
                <w:lang w:val="en-US"/>
              </w:rPr>
              <w:t>pense within 30 days from the date of completion of the period specified by the parties for resolving claims raised by the Purchaser.</w:t>
            </w:r>
          </w:p>
          <w:p w:rsidR="00E51354" w:rsidRPr="00631304" w:rsidRDefault="00E51354" w:rsidP="00625A2D">
            <w:pPr>
              <w:autoSpaceDE w:val="0"/>
              <w:autoSpaceDN w:val="0"/>
              <w:adjustRightInd w:val="0"/>
              <w:ind w:firstLine="567"/>
              <w:contextualSpacing/>
              <w:jc w:val="both"/>
              <w:rPr>
                <w:lang w:val="en-US"/>
              </w:rPr>
            </w:pPr>
            <w:r w:rsidRPr="00105650">
              <w:rPr>
                <w:sz w:val="22"/>
                <w:szCs w:val="22"/>
                <w:lang w:val="en-US"/>
              </w:rPr>
              <w:t>2.8. The raw materials shall be delivered in containers sealed by the manufacturer.</w:t>
            </w:r>
          </w:p>
          <w:p w:rsidR="00E51354" w:rsidRPr="00105650" w:rsidRDefault="00E51354" w:rsidP="00625A2D">
            <w:pPr>
              <w:ind w:firstLine="567"/>
              <w:contextualSpacing/>
              <w:jc w:val="both"/>
              <w:rPr>
                <w:lang w:val="en-US"/>
              </w:rPr>
            </w:pPr>
            <w:r w:rsidRPr="00105650">
              <w:rPr>
                <w:sz w:val="22"/>
                <w:szCs w:val="22"/>
                <w:lang w:val="en-US"/>
              </w:rPr>
              <w:t xml:space="preserve">2.9. The Seller (Manufacturer) undertakes to notify the Purchaser of changes affecting the </w:t>
            </w:r>
            <w:r w:rsidRPr="00105650">
              <w:rPr>
                <w:bCs/>
                <w:color w:val="222222"/>
                <w:sz w:val="22"/>
                <w:szCs w:val="22"/>
                <w:shd w:val="clear" w:color="auto" w:fill="FFFFFF"/>
                <w:lang w:val="en-US"/>
              </w:rPr>
              <w:t>Drug Master File</w:t>
            </w:r>
            <w:r w:rsidRPr="00105650">
              <w:rPr>
                <w:b/>
                <w:bCs/>
                <w:color w:val="222222"/>
                <w:sz w:val="22"/>
                <w:szCs w:val="22"/>
                <w:shd w:val="clear" w:color="auto" w:fill="FFFFFF"/>
                <w:lang w:val="en-US"/>
              </w:rPr>
              <w:t xml:space="preserve"> </w:t>
            </w:r>
            <w:r w:rsidRPr="00105650">
              <w:rPr>
                <w:sz w:val="22"/>
                <w:szCs w:val="22"/>
                <w:lang w:val="en-US"/>
              </w:rPr>
              <w:t>(DMF).</w:t>
            </w:r>
          </w:p>
          <w:p w:rsidR="00E51354" w:rsidRPr="00105650" w:rsidRDefault="00E51354" w:rsidP="00105650">
            <w:pPr>
              <w:autoSpaceDE w:val="0"/>
              <w:autoSpaceDN w:val="0"/>
              <w:adjustRightInd w:val="0"/>
              <w:ind w:firstLine="426"/>
              <w:contextualSpacing/>
              <w:jc w:val="center"/>
              <w:rPr>
                <w:b/>
                <w:bCs/>
                <w:lang w:val="en-US"/>
              </w:rPr>
            </w:pPr>
          </w:p>
        </w:tc>
      </w:tr>
      <w:tr w:rsidR="00E51354" w:rsidRPr="00A81906" w:rsidTr="00175AEC">
        <w:tc>
          <w:tcPr>
            <w:tcW w:w="5004" w:type="dxa"/>
          </w:tcPr>
          <w:p w:rsidR="00E51354" w:rsidRPr="00105650" w:rsidRDefault="00E51354" w:rsidP="00F12E48">
            <w:pPr>
              <w:numPr>
                <w:ilvl w:val="0"/>
                <w:numId w:val="1"/>
              </w:numPr>
              <w:tabs>
                <w:tab w:val="clear" w:pos="720"/>
                <w:tab w:val="num" w:pos="0"/>
              </w:tabs>
              <w:ind w:left="0" w:firstLine="0"/>
              <w:contextualSpacing/>
              <w:jc w:val="center"/>
              <w:rPr>
                <w:b/>
              </w:rPr>
            </w:pPr>
            <w:r w:rsidRPr="00105650">
              <w:rPr>
                <w:b/>
                <w:sz w:val="22"/>
                <w:szCs w:val="22"/>
              </w:rPr>
              <w:lastRenderedPageBreak/>
              <w:t>УСЛОВИЯ ПОСТАВКИ</w:t>
            </w:r>
          </w:p>
          <w:p w:rsidR="00E51354" w:rsidRPr="00105650" w:rsidRDefault="00E51354" w:rsidP="00F12E48">
            <w:pPr>
              <w:ind w:firstLine="567"/>
              <w:contextualSpacing/>
              <w:jc w:val="both"/>
            </w:pPr>
            <w:r w:rsidRPr="00105650">
              <w:rPr>
                <w:sz w:val="22"/>
                <w:szCs w:val="22"/>
              </w:rPr>
              <w:t>3.1. Условия поставки определяются как ___________ в соответствии с международными правилами толкования торговых терминов «Инк</w:t>
            </w:r>
            <w:r w:rsidRPr="00105650">
              <w:rPr>
                <w:sz w:val="22"/>
                <w:szCs w:val="22"/>
              </w:rPr>
              <w:t>о</w:t>
            </w:r>
            <w:r w:rsidRPr="00105650">
              <w:rPr>
                <w:sz w:val="22"/>
                <w:szCs w:val="22"/>
              </w:rPr>
              <w:t>термс» в редакции 2020 г. Право собственности на товар и риск случайной гибели товара переходят от Продавца к Покупателю с момента доставки товара в названное место назначения.</w:t>
            </w:r>
          </w:p>
          <w:p w:rsidR="00E51354" w:rsidRPr="00105650" w:rsidRDefault="00E51354" w:rsidP="00F12E48">
            <w:pPr>
              <w:ind w:firstLine="567"/>
              <w:contextualSpacing/>
              <w:jc w:val="both"/>
            </w:pPr>
            <w:r w:rsidRPr="00105650">
              <w:rPr>
                <w:sz w:val="22"/>
                <w:szCs w:val="22"/>
              </w:rPr>
              <w:t>3.2. Продавец обязан известить Покупателя по факсу или электронной почте о произведенной отгрузке в течение 24 часов с момента отгрузки и направить по факсу копию счета и копии тран</w:t>
            </w:r>
            <w:r w:rsidRPr="00105650">
              <w:rPr>
                <w:sz w:val="22"/>
                <w:szCs w:val="22"/>
              </w:rPr>
              <w:t>с</w:t>
            </w:r>
            <w:r w:rsidRPr="00105650">
              <w:rPr>
                <w:sz w:val="22"/>
                <w:szCs w:val="22"/>
              </w:rPr>
              <w:t>портных документов. Продавец обязуется прои</w:t>
            </w:r>
            <w:r w:rsidRPr="00105650">
              <w:rPr>
                <w:sz w:val="22"/>
                <w:szCs w:val="22"/>
              </w:rPr>
              <w:t>з</w:t>
            </w:r>
            <w:r w:rsidRPr="00105650">
              <w:rPr>
                <w:sz w:val="22"/>
                <w:szCs w:val="22"/>
              </w:rPr>
              <w:t>вести отгрузку товара (при использовании желе</w:t>
            </w:r>
            <w:r w:rsidRPr="00105650">
              <w:rPr>
                <w:sz w:val="22"/>
                <w:szCs w:val="22"/>
              </w:rPr>
              <w:t>з</w:t>
            </w:r>
            <w:r w:rsidRPr="00105650">
              <w:rPr>
                <w:sz w:val="22"/>
                <w:szCs w:val="22"/>
              </w:rPr>
              <w:t xml:space="preserve">нодорожных контейнеров) весом брутто одного контейнера не более 19,5 тонн. </w:t>
            </w:r>
          </w:p>
          <w:p w:rsidR="00E51354" w:rsidRPr="00105650" w:rsidRDefault="00E51354" w:rsidP="00F12E48">
            <w:pPr>
              <w:ind w:firstLine="567"/>
              <w:contextualSpacing/>
              <w:jc w:val="both"/>
            </w:pPr>
            <w:r w:rsidRPr="00105650">
              <w:rPr>
                <w:sz w:val="22"/>
                <w:szCs w:val="22"/>
              </w:rPr>
              <w:t>3.3. Продавец вместе с поставляемым тов</w:t>
            </w:r>
            <w:r w:rsidRPr="00105650">
              <w:rPr>
                <w:sz w:val="22"/>
                <w:szCs w:val="22"/>
              </w:rPr>
              <w:t>а</w:t>
            </w:r>
            <w:r w:rsidRPr="00105650">
              <w:rPr>
                <w:sz w:val="22"/>
                <w:szCs w:val="22"/>
              </w:rPr>
              <w:lastRenderedPageBreak/>
              <w:t>ром обязан представить Покупателю следующие документы:</w:t>
            </w:r>
          </w:p>
          <w:p w:rsidR="00E51354" w:rsidRPr="00105650" w:rsidRDefault="00E51354" w:rsidP="00F12E48">
            <w:pPr>
              <w:ind w:firstLine="567"/>
              <w:contextualSpacing/>
              <w:jc w:val="both"/>
            </w:pPr>
            <w:r w:rsidRPr="00105650">
              <w:rPr>
                <w:sz w:val="22"/>
                <w:szCs w:val="22"/>
              </w:rPr>
              <w:t>товарно-транспортная накладная /CMR/ - оригинал 3 экз.;</w:t>
            </w:r>
          </w:p>
          <w:p w:rsidR="00E51354" w:rsidRPr="00105650" w:rsidRDefault="00E51354" w:rsidP="00F12E48">
            <w:pPr>
              <w:ind w:firstLine="567"/>
              <w:contextualSpacing/>
              <w:jc w:val="both"/>
            </w:pPr>
            <w:r w:rsidRPr="00105650">
              <w:rPr>
                <w:sz w:val="22"/>
                <w:szCs w:val="22"/>
              </w:rPr>
              <w:t>счет-фактура (инвойс) с обязательным ук</w:t>
            </w:r>
            <w:r w:rsidRPr="00105650">
              <w:rPr>
                <w:sz w:val="22"/>
                <w:szCs w:val="22"/>
              </w:rPr>
              <w:t>а</w:t>
            </w:r>
            <w:r w:rsidRPr="00105650">
              <w:rPr>
                <w:sz w:val="22"/>
                <w:szCs w:val="22"/>
              </w:rPr>
              <w:t>занием страны происхождения товара, производ</w:t>
            </w:r>
            <w:r w:rsidRPr="00105650">
              <w:rPr>
                <w:sz w:val="22"/>
                <w:szCs w:val="22"/>
              </w:rPr>
              <w:t>и</w:t>
            </w:r>
            <w:r w:rsidRPr="00105650">
              <w:rPr>
                <w:sz w:val="22"/>
                <w:szCs w:val="22"/>
              </w:rPr>
              <w:t>теля товара, условий поставки, условий оплаты – оригинал 3 экз.;</w:t>
            </w:r>
          </w:p>
          <w:p w:rsidR="00E51354" w:rsidRPr="00105650" w:rsidRDefault="00E51354" w:rsidP="00F12E48">
            <w:pPr>
              <w:ind w:firstLine="567"/>
              <w:contextualSpacing/>
              <w:jc w:val="both"/>
            </w:pPr>
            <w:r w:rsidRPr="00105650">
              <w:rPr>
                <w:sz w:val="22"/>
                <w:szCs w:val="22"/>
              </w:rPr>
              <w:t>упаковочный лист – оригинал 3 экз.;</w:t>
            </w:r>
          </w:p>
          <w:p w:rsidR="00E51354" w:rsidRPr="00105650" w:rsidRDefault="00E51354" w:rsidP="00F12E48">
            <w:pPr>
              <w:ind w:firstLine="567"/>
              <w:contextualSpacing/>
              <w:jc w:val="both"/>
            </w:pPr>
            <w:r w:rsidRPr="00105650">
              <w:rPr>
                <w:sz w:val="22"/>
                <w:szCs w:val="22"/>
              </w:rPr>
              <w:t>сертификат качества – оригинал 1 экз.;</w:t>
            </w:r>
          </w:p>
          <w:p w:rsidR="00E51354" w:rsidRPr="00F12E48" w:rsidRDefault="00E51354" w:rsidP="00F12E48">
            <w:pPr>
              <w:autoSpaceDE w:val="0"/>
              <w:autoSpaceDN w:val="0"/>
              <w:adjustRightInd w:val="0"/>
              <w:ind w:firstLine="567"/>
              <w:contextualSpacing/>
              <w:jc w:val="both"/>
            </w:pPr>
            <w:r w:rsidRPr="00105650">
              <w:rPr>
                <w:sz w:val="22"/>
                <w:szCs w:val="22"/>
              </w:rPr>
              <w:t>паспорт безопасности товара (Ма</w:t>
            </w:r>
            <w:r w:rsidRPr="00105650">
              <w:rPr>
                <w:sz w:val="22"/>
                <w:szCs w:val="22"/>
                <w:lang w:val="en-US"/>
              </w:rPr>
              <w:t>terial</w:t>
            </w:r>
            <w:r w:rsidRPr="00105650">
              <w:rPr>
                <w:sz w:val="22"/>
                <w:szCs w:val="22"/>
              </w:rPr>
              <w:t xml:space="preserve"> </w:t>
            </w:r>
            <w:r w:rsidRPr="00105650">
              <w:rPr>
                <w:sz w:val="22"/>
                <w:szCs w:val="22"/>
                <w:lang w:val="en-US"/>
              </w:rPr>
              <w:t>Saf</w:t>
            </w:r>
            <w:r w:rsidRPr="00105650">
              <w:rPr>
                <w:sz w:val="22"/>
                <w:szCs w:val="22"/>
                <w:lang w:val="en-US"/>
              </w:rPr>
              <w:t>e</w:t>
            </w:r>
            <w:r w:rsidRPr="00105650">
              <w:rPr>
                <w:sz w:val="22"/>
                <w:szCs w:val="22"/>
                <w:lang w:val="en-US"/>
              </w:rPr>
              <w:t>ty</w:t>
            </w:r>
            <w:r w:rsidRPr="00105650">
              <w:rPr>
                <w:sz w:val="22"/>
                <w:szCs w:val="22"/>
              </w:rPr>
              <w:t xml:space="preserve"> </w:t>
            </w:r>
            <w:r w:rsidRPr="00105650">
              <w:rPr>
                <w:sz w:val="22"/>
                <w:szCs w:val="22"/>
                <w:lang w:val="en-US"/>
              </w:rPr>
              <w:t>Data</w:t>
            </w:r>
            <w:r w:rsidRPr="00105650">
              <w:rPr>
                <w:sz w:val="22"/>
                <w:szCs w:val="22"/>
              </w:rPr>
              <w:t xml:space="preserve"> </w:t>
            </w:r>
            <w:r w:rsidRPr="00105650">
              <w:rPr>
                <w:sz w:val="22"/>
                <w:szCs w:val="22"/>
                <w:lang w:val="en-US"/>
              </w:rPr>
              <w:t>Sheet</w:t>
            </w:r>
            <w:r w:rsidRPr="00105650">
              <w:rPr>
                <w:sz w:val="22"/>
                <w:szCs w:val="22"/>
              </w:rPr>
              <w:t xml:space="preserve"> (</w:t>
            </w:r>
            <w:r w:rsidRPr="00105650">
              <w:rPr>
                <w:sz w:val="22"/>
                <w:szCs w:val="22"/>
                <w:lang w:val="en-US"/>
              </w:rPr>
              <w:t>MSDS</w:t>
            </w:r>
            <w:r w:rsidRPr="00105650">
              <w:rPr>
                <w:sz w:val="22"/>
                <w:szCs w:val="22"/>
              </w:rPr>
              <w:t>)</w:t>
            </w:r>
            <w:r>
              <w:rPr>
                <w:sz w:val="22"/>
                <w:szCs w:val="22"/>
              </w:rPr>
              <w:t xml:space="preserve"> – 1 экз.</w:t>
            </w:r>
          </w:p>
          <w:p w:rsidR="00E51354" w:rsidRPr="00105650" w:rsidRDefault="00E51354" w:rsidP="00F12E48">
            <w:pPr>
              <w:ind w:firstLine="567"/>
              <w:contextualSpacing/>
              <w:jc w:val="both"/>
            </w:pPr>
            <w:r w:rsidRPr="00105650">
              <w:rPr>
                <w:sz w:val="22"/>
                <w:szCs w:val="22"/>
              </w:rPr>
              <w:t>При поставке лекарственного растительного сырья, дополнительно предоставляются проток</w:t>
            </w:r>
            <w:r w:rsidRPr="00105650">
              <w:rPr>
                <w:sz w:val="22"/>
                <w:szCs w:val="22"/>
              </w:rPr>
              <w:t>о</w:t>
            </w:r>
            <w:r w:rsidRPr="00105650">
              <w:rPr>
                <w:sz w:val="22"/>
                <w:szCs w:val="22"/>
              </w:rPr>
              <w:t>лы испытаний о проведении радиационного ко</w:t>
            </w:r>
            <w:r w:rsidRPr="00105650">
              <w:rPr>
                <w:sz w:val="22"/>
                <w:szCs w:val="22"/>
              </w:rPr>
              <w:t>н</w:t>
            </w:r>
            <w:r w:rsidRPr="00105650">
              <w:rPr>
                <w:sz w:val="22"/>
                <w:szCs w:val="22"/>
              </w:rPr>
              <w:t>троля и проведения испытаний по тесту «микр</w:t>
            </w:r>
            <w:r w:rsidRPr="00105650">
              <w:rPr>
                <w:sz w:val="22"/>
                <w:szCs w:val="22"/>
              </w:rPr>
              <w:t>о</w:t>
            </w:r>
            <w:r w:rsidRPr="00105650">
              <w:rPr>
                <w:sz w:val="22"/>
                <w:szCs w:val="22"/>
              </w:rPr>
              <w:t>биологическая чистота», фитосанитарный серт</w:t>
            </w:r>
            <w:r w:rsidRPr="00105650">
              <w:rPr>
                <w:sz w:val="22"/>
                <w:szCs w:val="22"/>
              </w:rPr>
              <w:t>и</w:t>
            </w:r>
            <w:r w:rsidRPr="00105650">
              <w:rPr>
                <w:sz w:val="22"/>
                <w:szCs w:val="22"/>
              </w:rPr>
              <w:t>фикат (оригинал).</w:t>
            </w:r>
          </w:p>
          <w:p w:rsidR="00E51354" w:rsidRPr="00105650" w:rsidRDefault="00E51354" w:rsidP="00F12E48">
            <w:pPr>
              <w:ind w:firstLine="567"/>
              <w:contextualSpacing/>
              <w:jc w:val="both"/>
            </w:pPr>
            <w:r w:rsidRPr="00105650">
              <w:rPr>
                <w:sz w:val="22"/>
                <w:szCs w:val="22"/>
              </w:rPr>
              <w:t>При поставке пищевой продукции, допо</w:t>
            </w:r>
            <w:r w:rsidRPr="00105650">
              <w:rPr>
                <w:sz w:val="22"/>
                <w:szCs w:val="22"/>
              </w:rPr>
              <w:t>л</w:t>
            </w:r>
            <w:r w:rsidRPr="00105650">
              <w:rPr>
                <w:sz w:val="22"/>
                <w:szCs w:val="22"/>
              </w:rPr>
              <w:t>нительно предоставляются удостоверение о гос</w:t>
            </w:r>
            <w:r w:rsidRPr="00105650">
              <w:rPr>
                <w:sz w:val="22"/>
                <w:szCs w:val="22"/>
              </w:rPr>
              <w:t>у</w:t>
            </w:r>
            <w:r w:rsidRPr="00105650">
              <w:rPr>
                <w:sz w:val="22"/>
                <w:szCs w:val="22"/>
              </w:rPr>
              <w:t>дарственной гигиенической регистрации и серт</w:t>
            </w:r>
            <w:r w:rsidRPr="00105650">
              <w:rPr>
                <w:sz w:val="22"/>
                <w:szCs w:val="22"/>
              </w:rPr>
              <w:t>и</w:t>
            </w:r>
            <w:r w:rsidRPr="00105650">
              <w:rPr>
                <w:sz w:val="22"/>
                <w:szCs w:val="22"/>
              </w:rPr>
              <w:t>фикаты соответствия.</w:t>
            </w:r>
          </w:p>
          <w:p w:rsidR="00E51354" w:rsidRPr="00105650" w:rsidRDefault="00E51354" w:rsidP="00F12E48">
            <w:pPr>
              <w:ind w:firstLine="567"/>
              <w:contextualSpacing/>
              <w:jc w:val="both"/>
            </w:pPr>
            <w:r w:rsidRPr="00105650">
              <w:rPr>
                <w:sz w:val="22"/>
                <w:szCs w:val="22"/>
              </w:rPr>
              <w:t>При поставке упаковочных материалов, д</w:t>
            </w:r>
            <w:r w:rsidRPr="00105650">
              <w:rPr>
                <w:sz w:val="22"/>
                <w:szCs w:val="22"/>
              </w:rPr>
              <w:t>о</w:t>
            </w:r>
            <w:r w:rsidRPr="00105650">
              <w:rPr>
                <w:sz w:val="22"/>
                <w:szCs w:val="22"/>
              </w:rPr>
              <w:t>полнительно предоставляется удостоверение о государственной гигиенической регистрации.</w:t>
            </w:r>
          </w:p>
          <w:p w:rsidR="00E51354" w:rsidRPr="00105650" w:rsidRDefault="00E51354" w:rsidP="00F12E48">
            <w:pPr>
              <w:ind w:firstLine="567"/>
              <w:contextualSpacing/>
              <w:jc w:val="both"/>
            </w:pPr>
            <w:r w:rsidRPr="00105650">
              <w:rPr>
                <w:sz w:val="22"/>
                <w:szCs w:val="22"/>
              </w:rPr>
              <w:t>При поставке сырья животного происхо</w:t>
            </w:r>
            <w:r w:rsidRPr="00105650">
              <w:rPr>
                <w:sz w:val="22"/>
                <w:szCs w:val="22"/>
              </w:rPr>
              <w:t>ж</w:t>
            </w:r>
            <w:r w:rsidRPr="00105650">
              <w:rPr>
                <w:sz w:val="22"/>
                <w:szCs w:val="22"/>
              </w:rPr>
              <w:t>дения, дополнительно предоставляются ветер</w:t>
            </w:r>
            <w:r w:rsidRPr="00105650">
              <w:rPr>
                <w:sz w:val="22"/>
                <w:szCs w:val="22"/>
              </w:rPr>
              <w:t>и</w:t>
            </w:r>
            <w:r w:rsidRPr="00105650">
              <w:rPr>
                <w:sz w:val="22"/>
                <w:szCs w:val="22"/>
              </w:rPr>
              <w:t>нарные свидетельства (оригинал).</w:t>
            </w:r>
          </w:p>
          <w:p w:rsidR="00E51354" w:rsidRPr="00105650" w:rsidRDefault="00E51354" w:rsidP="00F12E48">
            <w:pPr>
              <w:ind w:firstLine="567"/>
              <w:contextualSpacing/>
              <w:jc w:val="both"/>
            </w:pPr>
            <w:r w:rsidRPr="00105650">
              <w:rPr>
                <w:sz w:val="22"/>
                <w:szCs w:val="22"/>
              </w:rPr>
              <w:t>3.4. В случае если Продавец не представил документы, указанные в п.3.3 настоящего ко</w:t>
            </w:r>
            <w:r w:rsidRPr="00105650">
              <w:rPr>
                <w:sz w:val="22"/>
                <w:szCs w:val="22"/>
              </w:rPr>
              <w:t>н</w:t>
            </w:r>
            <w:r w:rsidRPr="00105650">
              <w:rPr>
                <w:sz w:val="22"/>
                <w:szCs w:val="22"/>
              </w:rPr>
              <w:t>тракта, и по этой причине Покупатель не может произвести таможенную очистку товара, то в этом случае товар  размещается на складе временного хранения (СВХ) или складе Покупателя, а все расходы, понесенные Покупателем в связи с хр</w:t>
            </w:r>
            <w:r w:rsidRPr="00105650">
              <w:rPr>
                <w:sz w:val="22"/>
                <w:szCs w:val="22"/>
              </w:rPr>
              <w:t>а</w:t>
            </w:r>
            <w:r w:rsidRPr="00105650">
              <w:rPr>
                <w:sz w:val="22"/>
                <w:szCs w:val="22"/>
              </w:rPr>
              <w:t>нением товара с момента его размещения на СВХ или складе Покупателя  до момента представл</w:t>
            </w:r>
            <w:r w:rsidRPr="00105650">
              <w:rPr>
                <w:sz w:val="22"/>
                <w:szCs w:val="22"/>
              </w:rPr>
              <w:t>е</w:t>
            </w:r>
            <w:r w:rsidRPr="00105650">
              <w:rPr>
                <w:sz w:val="22"/>
                <w:szCs w:val="22"/>
              </w:rPr>
              <w:t>ния Продавцом недостающих документов, подл</w:t>
            </w:r>
            <w:r w:rsidRPr="00105650">
              <w:rPr>
                <w:sz w:val="22"/>
                <w:szCs w:val="22"/>
              </w:rPr>
              <w:t>е</w:t>
            </w:r>
            <w:r w:rsidRPr="00105650">
              <w:rPr>
                <w:sz w:val="22"/>
                <w:szCs w:val="22"/>
              </w:rPr>
              <w:t>жат возмещению Продавцом Покупателю.</w:t>
            </w:r>
          </w:p>
          <w:p w:rsidR="00E51354" w:rsidRPr="00105650" w:rsidRDefault="00E51354" w:rsidP="00F12E48">
            <w:pPr>
              <w:ind w:firstLine="567"/>
              <w:contextualSpacing/>
              <w:jc w:val="both"/>
            </w:pPr>
            <w:r w:rsidRPr="00105650">
              <w:rPr>
                <w:sz w:val="22"/>
                <w:szCs w:val="22"/>
              </w:rPr>
              <w:t>Покупатель вправе назначить Продавцу р</w:t>
            </w:r>
            <w:r w:rsidRPr="00105650">
              <w:rPr>
                <w:sz w:val="22"/>
                <w:szCs w:val="22"/>
              </w:rPr>
              <w:t>а</w:t>
            </w:r>
            <w:r w:rsidRPr="00105650">
              <w:rPr>
                <w:sz w:val="22"/>
                <w:szCs w:val="22"/>
              </w:rPr>
              <w:t>зумный срок для представления недостающих д</w:t>
            </w:r>
            <w:r w:rsidRPr="00105650">
              <w:rPr>
                <w:sz w:val="22"/>
                <w:szCs w:val="22"/>
              </w:rPr>
              <w:t>о</w:t>
            </w:r>
            <w:r w:rsidRPr="00105650">
              <w:rPr>
                <w:sz w:val="22"/>
                <w:szCs w:val="22"/>
              </w:rPr>
              <w:t>кументов. Если указанные документы не перед</w:t>
            </w:r>
            <w:r w:rsidRPr="00105650">
              <w:rPr>
                <w:sz w:val="22"/>
                <w:szCs w:val="22"/>
              </w:rPr>
              <w:t>а</w:t>
            </w:r>
            <w:r w:rsidRPr="00105650">
              <w:rPr>
                <w:sz w:val="22"/>
                <w:szCs w:val="22"/>
              </w:rPr>
              <w:t>ны Продавцом Покупателю в данный срок, Пок</w:t>
            </w:r>
            <w:r w:rsidRPr="00105650">
              <w:rPr>
                <w:sz w:val="22"/>
                <w:szCs w:val="22"/>
              </w:rPr>
              <w:t>у</w:t>
            </w:r>
            <w:r w:rsidRPr="00105650">
              <w:rPr>
                <w:sz w:val="22"/>
                <w:szCs w:val="22"/>
              </w:rPr>
              <w:t>патель вправе отказаться от данного товара без возмещения  Продавцу убытков, штрафов, пени, иных компенсационных платежей.</w:t>
            </w:r>
          </w:p>
          <w:p w:rsidR="00E51354" w:rsidRPr="00105650" w:rsidRDefault="00E51354" w:rsidP="00F12E48">
            <w:pPr>
              <w:ind w:firstLine="567"/>
              <w:contextualSpacing/>
              <w:jc w:val="both"/>
            </w:pPr>
            <w:r w:rsidRPr="00105650">
              <w:rPr>
                <w:sz w:val="22"/>
                <w:szCs w:val="22"/>
              </w:rPr>
              <w:t>Товар в отношении, которого Продавец не представил указанные в пункте 3.3 документы о качестве товара считается несоответствующим условиям контракта по качеству и подлежит в</w:t>
            </w:r>
            <w:r w:rsidRPr="00105650">
              <w:rPr>
                <w:sz w:val="22"/>
                <w:szCs w:val="22"/>
              </w:rPr>
              <w:t>ы</w:t>
            </w:r>
            <w:r w:rsidRPr="00105650">
              <w:rPr>
                <w:sz w:val="22"/>
                <w:szCs w:val="22"/>
              </w:rPr>
              <w:t>возу из территории Республики Беларусь Прода</w:t>
            </w:r>
            <w:r w:rsidRPr="00105650">
              <w:rPr>
                <w:sz w:val="22"/>
                <w:szCs w:val="22"/>
              </w:rPr>
              <w:t>в</w:t>
            </w:r>
            <w:r w:rsidRPr="00105650">
              <w:rPr>
                <w:sz w:val="22"/>
                <w:szCs w:val="22"/>
              </w:rPr>
              <w:t xml:space="preserve">цом за свой счет.     </w:t>
            </w:r>
          </w:p>
          <w:p w:rsidR="00E51354" w:rsidRPr="00105650" w:rsidRDefault="00E51354" w:rsidP="00F12E48">
            <w:pPr>
              <w:numPr>
                <w:ilvl w:val="1"/>
                <w:numId w:val="5"/>
              </w:numPr>
              <w:tabs>
                <w:tab w:val="clear" w:pos="906"/>
                <w:tab w:val="num" w:pos="0"/>
              </w:tabs>
              <w:ind w:left="0" w:firstLine="567"/>
              <w:contextualSpacing/>
              <w:jc w:val="both"/>
            </w:pPr>
            <w:r w:rsidRPr="00105650">
              <w:rPr>
                <w:sz w:val="22"/>
                <w:szCs w:val="22"/>
              </w:rPr>
              <w:t>Досрочная поставка товара допу</w:t>
            </w:r>
            <w:r w:rsidRPr="00105650">
              <w:rPr>
                <w:sz w:val="22"/>
                <w:szCs w:val="22"/>
              </w:rPr>
              <w:t>с</w:t>
            </w:r>
            <w:r w:rsidRPr="00105650">
              <w:rPr>
                <w:sz w:val="22"/>
                <w:szCs w:val="22"/>
              </w:rPr>
              <w:t xml:space="preserve">кается с письменного разрешения Покупателя. Срок поставки указывается в спецификации. </w:t>
            </w:r>
          </w:p>
          <w:p w:rsidR="00E51354" w:rsidRPr="00105650" w:rsidRDefault="00E51354" w:rsidP="00F12E48">
            <w:pPr>
              <w:numPr>
                <w:ilvl w:val="1"/>
                <w:numId w:val="5"/>
              </w:numPr>
              <w:tabs>
                <w:tab w:val="clear" w:pos="906"/>
                <w:tab w:val="num" w:pos="0"/>
              </w:tabs>
              <w:ind w:left="0" w:firstLine="567"/>
              <w:contextualSpacing/>
              <w:jc w:val="both"/>
            </w:pPr>
            <w:r w:rsidRPr="00105650">
              <w:rPr>
                <w:sz w:val="22"/>
                <w:szCs w:val="22"/>
              </w:rPr>
              <w:t>В зависимости от спроса на прои</w:t>
            </w:r>
            <w:r w:rsidRPr="00105650">
              <w:rPr>
                <w:sz w:val="22"/>
                <w:szCs w:val="22"/>
              </w:rPr>
              <w:t>з</w:t>
            </w:r>
            <w:r w:rsidRPr="00105650">
              <w:rPr>
                <w:sz w:val="22"/>
                <w:szCs w:val="22"/>
              </w:rPr>
              <w:t>водимые Покупателем лекарственные средства, в связи с производственной необходимостью Пок</w:t>
            </w:r>
            <w:r w:rsidRPr="00105650">
              <w:rPr>
                <w:sz w:val="22"/>
                <w:szCs w:val="22"/>
              </w:rPr>
              <w:t>у</w:t>
            </w:r>
            <w:r w:rsidRPr="00105650">
              <w:rPr>
                <w:sz w:val="22"/>
                <w:szCs w:val="22"/>
              </w:rPr>
              <w:lastRenderedPageBreak/>
              <w:t>патель оставляет за собой право в одностороннем порядке перенести сроки поставки и изменить объемы поставок, предварительно письменно ув</w:t>
            </w:r>
            <w:r w:rsidRPr="00105650">
              <w:rPr>
                <w:sz w:val="22"/>
                <w:szCs w:val="22"/>
              </w:rPr>
              <w:t>е</w:t>
            </w:r>
            <w:r w:rsidRPr="00105650">
              <w:rPr>
                <w:sz w:val="22"/>
                <w:szCs w:val="22"/>
              </w:rPr>
              <w:t>домив об этом  Продавца. В случае изменения спроса на производимые лекарственные средства, в связи с производственной необходимостью П</w:t>
            </w:r>
            <w:r w:rsidRPr="00105650">
              <w:rPr>
                <w:sz w:val="22"/>
                <w:szCs w:val="22"/>
              </w:rPr>
              <w:t>о</w:t>
            </w:r>
            <w:r w:rsidRPr="00105650">
              <w:rPr>
                <w:sz w:val="22"/>
                <w:szCs w:val="22"/>
              </w:rPr>
              <w:t>купатель  направляет Продавцу 2 (два) экземпляра дополнительного соглашения к контракту с изм</w:t>
            </w:r>
            <w:r w:rsidRPr="00105650">
              <w:rPr>
                <w:sz w:val="22"/>
                <w:szCs w:val="22"/>
              </w:rPr>
              <w:t>е</w:t>
            </w:r>
            <w:r w:rsidRPr="00105650">
              <w:rPr>
                <w:sz w:val="22"/>
                <w:szCs w:val="22"/>
              </w:rPr>
              <w:t>ненными сроками и/или объемами поставки, 1(один) экземпляр которого Продавец обязуется подписать, заверить печатью и вернуть в адрес Покупателя в срок не позднее 10 (десяти) кале</w:t>
            </w:r>
            <w:r w:rsidRPr="00105650">
              <w:rPr>
                <w:sz w:val="22"/>
                <w:szCs w:val="22"/>
              </w:rPr>
              <w:t>н</w:t>
            </w:r>
            <w:r w:rsidRPr="00105650">
              <w:rPr>
                <w:sz w:val="22"/>
                <w:szCs w:val="22"/>
              </w:rPr>
              <w:t>дарных дней с момента получения дополнител</w:t>
            </w:r>
            <w:r w:rsidRPr="00105650">
              <w:rPr>
                <w:sz w:val="22"/>
                <w:szCs w:val="22"/>
              </w:rPr>
              <w:t>ь</w:t>
            </w:r>
            <w:r w:rsidRPr="00105650">
              <w:rPr>
                <w:sz w:val="22"/>
                <w:szCs w:val="22"/>
              </w:rPr>
              <w:t>ного соглашения.</w:t>
            </w:r>
          </w:p>
          <w:p w:rsidR="00E51354" w:rsidRPr="00105650" w:rsidRDefault="00E51354" w:rsidP="00F12E48">
            <w:pPr>
              <w:ind w:firstLine="567"/>
              <w:contextualSpacing/>
              <w:jc w:val="both"/>
            </w:pPr>
            <w:r w:rsidRPr="00105650">
              <w:rPr>
                <w:sz w:val="22"/>
                <w:szCs w:val="22"/>
              </w:rPr>
              <w:t>3.7 Условия поставки и транспортировки должны гарантировать условия хранения субста</w:t>
            </w:r>
            <w:r w:rsidRPr="00105650">
              <w:rPr>
                <w:sz w:val="22"/>
                <w:szCs w:val="22"/>
              </w:rPr>
              <w:t>н</w:t>
            </w:r>
            <w:r w:rsidRPr="00105650">
              <w:rPr>
                <w:sz w:val="22"/>
                <w:szCs w:val="22"/>
              </w:rPr>
              <w:t>ции (вспомогательного вещества) указанные в нормативной документации.</w:t>
            </w:r>
          </w:p>
          <w:p w:rsidR="00E51354" w:rsidRPr="00105650" w:rsidRDefault="00E51354" w:rsidP="00105650">
            <w:pPr>
              <w:ind w:firstLine="426"/>
              <w:contextualSpacing/>
              <w:jc w:val="center"/>
              <w:rPr>
                <w:b/>
              </w:rPr>
            </w:pPr>
          </w:p>
        </w:tc>
        <w:tc>
          <w:tcPr>
            <w:tcW w:w="5004" w:type="dxa"/>
          </w:tcPr>
          <w:p w:rsidR="00E51354" w:rsidRPr="00105650" w:rsidRDefault="00E51354" w:rsidP="00F12E48">
            <w:pPr>
              <w:tabs>
                <w:tab w:val="left" w:pos="0"/>
              </w:tabs>
              <w:autoSpaceDE w:val="0"/>
              <w:autoSpaceDN w:val="0"/>
              <w:adjustRightInd w:val="0"/>
              <w:contextualSpacing/>
              <w:jc w:val="center"/>
              <w:rPr>
                <w:color w:val="000000"/>
                <w:lang w:val="en-US"/>
              </w:rPr>
            </w:pPr>
            <w:r w:rsidRPr="00105650">
              <w:rPr>
                <w:b/>
                <w:bCs/>
                <w:sz w:val="22"/>
                <w:szCs w:val="22"/>
                <w:lang w:val="en-US"/>
              </w:rPr>
              <w:lastRenderedPageBreak/>
              <w:t>3. TERMS OF DELIVERY</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3.1. Terms of delivery shall be ___________ according to the international rules for interpretation of trade terms Incoterms 2020. The right of ownership for the goods and the risk of accidental damage of the goods shall be transferred from the Seller to the Pu</w:t>
            </w:r>
            <w:r w:rsidRPr="00105650">
              <w:rPr>
                <w:sz w:val="22"/>
                <w:szCs w:val="22"/>
                <w:lang w:val="en-US"/>
              </w:rPr>
              <w:t>r</w:t>
            </w:r>
            <w:r w:rsidRPr="00105650">
              <w:rPr>
                <w:sz w:val="22"/>
                <w:szCs w:val="22"/>
                <w:lang w:val="en-US"/>
              </w:rPr>
              <w:t>chaser from the moment of the goods delivery to the specified destination.</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3.2. The Seller shall inform the Purchaser by fax or e-mail about the shipment within 24 hours from the shipment and send by fax a copy of the invoice and copies of transport documents. The Seller shall dispatch the goods (with the use of railway contai</w:t>
            </w:r>
            <w:r w:rsidRPr="00105650">
              <w:rPr>
                <w:sz w:val="22"/>
                <w:szCs w:val="22"/>
                <w:lang w:val="en-US"/>
              </w:rPr>
              <w:t>n</w:t>
            </w:r>
            <w:r w:rsidRPr="00105650">
              <w:rPr>
                <w:sz w:val="22"/>
                <w:szCs w:val="22"/>
                <w:lang w:val="en-US"/>
              </w:rPr>
              <w:t>ers) provided the gross weight of one container shall not exceed 19.5 tons.</w:t>
            </w:r>
          </w:p>
          <w:p w:rsidR="00E51354" w:rsidRPr="00631304" w:rsidRDefault="00E51354" w:rsidP="00F12E48">
            <w:pPr>
              <w:autoSpaceDE w:val="0"/>
              <w:autoSpaceDN w:val="0"/>
              <w:adjustRightInd w:val="0"/>
              <w:ind w:firstLine="567"/>
              <w:contextualSpacing/>
              <w:jc w:val="both"/>
              <w:rPr>
                <w:lang w:val="en-US"/>
              </w:rPr>
            </w:pP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 xml:space="preserve">3.3. The Seller shall together with the delivered </w:t>
            </w:r>
            <w:r w:rsidRPr="00105650">
              <w:rPr>
                <w:sz w:val="22"/>
                <w:szCs w:val="22"/>
                <w:lang w:val="en-US"/>
              </w:rPr>
              <w:lastRenderedPageBreak/>
              <w:t>goods submit to the Purchaser the following doc</w:t>
            </w:r>
            <w:r w:rsidRPr="00105650">
              <w:rPr>
                <w:sz w:val="22"/>
                <w:szCs w:val="22"/>
                <w:lang w:val="en-US"/>
              </w:rPr>
              <w:t>u</w:t>
            </w:r>
            <w:r w:rsidRPr="00105650">
              <w:rPr>
                <w:sz w:val="22"/>
                <w:szCs w:val="22"/>
                <w:lang w:val="en-US"/>
              </w:rPr>
              <w:t>ments:</w:t>
            </w:r>
          </w:p>
          <w:p w:rsidR="00E51354" w:rsidRPr="00105650" w:rsidRDefault="00E51354" w:rsidP="00F12E48">
            <w:pPr>
              <w:autoSpaceDE w:val="0"/>
              <w:autoSpaceDN w:val="0"/>
              <w:adjustRightInd w:val="0"/>
              <w:ind w:firstLine="567"/>
              <w:contextualSpacing/>
              <w:jc w:val="both"/>
              <w:rPr>
                <w:color w:val="000000"/>
                <w:lang w:val="en-US"/>
              </w:rPr>
            </w:pPr>
            <w:r>
              <w:rPr>
                <w:sz w:val="22"/>
                <w:szCs w:val="22"/>
                <w:lang w:val="en-US"/>
              </w:rPr>
              <w:t>W</w:t>
            </w:r>
            <w:r w:rsidRPr="00105650">
              <w:rPr>
                <w:sz w:val="22"/>
                <w:szCs w:val="22"/>
                <w:lang w:val="en-US"/>
              </w:rPr>
              <w:t>aybill/CMR/ - 3 originals;</w:t>
            </w:r>
          </w:p>
          <w:p w:rsidR="00E51354" w:rsidRPr="00F12E48" w:rsidRDefault="00E51354" w:rsidP="00F12E48">
            <w:pPr>
              <w:autoSpaceDE w:val="0"/>
              <w:autoSpaceDN w:val="0"/>
              <w:adjustRightInd w:val="0"/>
              <w:ind w:firstLine="567"/>
              <w:contextualSpacing/>
              <w:jc w:val="both"/>
              <w:rPr>
                <w:lang w:val="en-US"/>
              </w:rPr>
            </w:pPr>
            <w:r>
              <w:rPr>
                <w:sz w:val="22"/>
                <w:szCs w:val="22"/>
                <w:lang w:val="en-US"/>
              </w:rPr>
              <w:t>I</w:t>
            </w:r>
            <w:r w:rsidRPr="00105650">
              <w:rPr>
                <w:sz w:val="22"/>
                <w:szCs w:val="22"/>
                <w:lang w:val="en-US"/>
              </w:rPr>
              <w:t xml:space="preserve">nvoice with obligatory identification of the country of origin of the goods, manufacturer of the goods, terms of </w:t>
            </w:r>
            <w:r>
              <w:rPr>
                <w:sz w:val="22"/>
                <w:szCs w:val="22"/>
                <w:lang w:val="en-US"/>
              </w:rPr>
              <w:t>delivery</w:t>
            </w:r>
            <w:r w:rsidRPr="00105650">
              <w:rPr>
                <w:sz w:val="22"/>
                <w:szCs w:val="22"/>
                <w:lang w:val="en-US"/>
              </w:rPr>
              <w:t xml:space="preserve"> and terms of payment - 3 originals;</w:t>
            </w:r>
          </w:p>
          <w:p w:rsidR="00E51354" w:rsidRPr="00F12E48" w:rsidRDefault="00E51354" w:rsidP="00F12E48">
            <w:pPr>
              <w:autoSpaceDE w:val="0"/>
              <w:autoSpaceDN w:val="0"/>
              <w:adjustRightInd w:val="0"/>
              <w:ind w:firstLine="567"/>
              <w:contextualSpacing/>
              <w:jc w:val="both"/>
              <w:rPr>
                <w:lang w:val="en-US"/>
              </w:rPr>
            </w:pPr>
          </w:p>
          <w:p w:rsidR="00E51354" w:rsidRPr="00105650" w:rsidRDefault="00E51354" w:rsidP="00F12E48">
            <w:pPr>
              <w:autoSpaceDE w:val="0"/>
              <w:autoSpaceDN w:val="0"/>
              <w:adjustRightInd w:val="0"/>
              <w:ind w:firstLine="567"/>
              <w:contextualSpacing/>
              <w:jc w:val="both"/>
              <w:rPr>
                <w:color w:val="000000"/>
                <w:lang w:val="en-US"/>
              </w:rPr>
            </w:pPr>
            <w:r>
              <w:rPr>
                <w:color w:val="000000"/>
                <w:sz w:val="22"/>
                <w:szCs w:val="22"/>
                <w:lang w:val="en-US"/>
              </w:rPr>
              <w:t>Packing L</w:t>
            </w:r>
            <w:r w:rsidRPr="00105650">
              <w:rPr>
                <w:color w:val="000000"/>
                <w:sz w:val="22"/>
                <w:szCs w:val="22"/>
                <w:lang w:val="en-US"/>
              </w:rPr>
              <w:t>ist</w:t>
            </w:r>
            <w:r w:rsidRPr="00F12E48">
              <w:rPr>
                <w:color w:val="000000"/>
                <w:sz w:val="22"/>
                <w:szCs w:val="22"/>
                <w:lang w:val="en-US"/>
              </w:rPr>
              <w:t xml:space="preserve"> </w:t>
            </w:r>
            <w:r w:rsidRPr="00105650">
              <w:rPr>
                <w:sz w:val="22"/>
                <w:szCs w:val="22"/>
                <w:lang w:val="en-US"/>
              </w:rPr>
              <w:t>- 3 originals;</w:t>
            </w:r>
          </w:p>
          <w:p w:rsidR="00E51354" w:rsidRPr="00105650" w:rsidRDefault="00E51354" w:rsidP="00F12E48">
            <w:pPr>
              <w:autoSpaceDE w:val="0"/>
              <w:autoSpaceDN w:val="0"/>
              <w:adjustRightInd w:val="0"/>
              <w:ind w:firstLine="567"/>
              <w:contextualSpacing/>
              <w:jc w:val="both"/>
              <w:rPr>
                <w:color w:val="000000"/>
                <w:lang w:val="en-US"/>
              </w:rPr>
            </w:pPr>
            <w:r>
              <w:rPr>
                <w:sz w:val="22"/>
                <w:szCs w:val="22"/>
                <w:lang w:val="en-US"/>
              </w:rPr>
              <w:t>C</w:t>
            </w:r>
            <w:r w:rsidRPr="00105650">
              <w:rPr>
                <w:sz w:val="22"/>
                <w:szCs w:val="22"/>
                <w:lang w:val="en-US"/>
              </w:rPr>
              <w:t xml:space="preserve">ertificate of </w:t>
            </w:r>
            <w:r>
              <w:rPr>
                <w:sz w:val="22"/>
                <w:szCs w:val="22"/>
                <w:lang w:val="en-US"/>
              </w:rPr>
              <w:t>A</w:t>
            </w:r>
            <w:r w:rsidRPr="00105650">
              <w:rPr>
                <w:sz w:val="22"/>
                <w:szCs w:val="22"/>
                <w:lang w:val="en-US"/>
              </w:rPr>
              <w:t>nalysis - 1 original;</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rPr>
              <w:t>Ма</w:t>
            </w:r>
            <w:r w:rsidRPr="00105650">
              <w:rPr>
                <w:sz w:val="22"/>
                <w:szCs w:val="22"/>
                <w:lang w:val="en-US"/>
              </w:rPr>
              <w:t>terial Safety Data Sheet (</w:t>
            </w:r>
            <w:r>
              <w:rPr>
                <w:sz w:val="22"/>
                <w:szCs w:val="22"/>
                <w:lang w:val="en-US"/>
              </w:rPr>
              <w:t>MSDS) -</w:t>
            </w:r>
            <w:r w:rsidRPr="00105650">
              <w:rPr>
                <w:sz w:val="22"/>
                <w:szCs w:val="22"/>
                <w:lang w:val="en-US"/>
              </w:rPr>
              <w:t xml:space="preserve"> 1 copy</w:t>
            </w:r>
            <w:r>
              <w:rPr>
                <w:sz w:val="22"/>
                <w:szCs w:val="22"/>
                <w:lang w:val="en-US"/>
              </w:rPr>
              <w:t>.</w:t>
            </w:r>
          </w:p>
          <w:p w:rsidR="00E51354" w:rsidRDefault="00E51354" w:rsidP="00F12E48">
            <w:pPr>
              <w:autoSpaceDE w:val="0"/>
              <w:autoSpaceDN w:val="0"/>
              <w:adjustRightInd w:val="0"/>
              <w:ind w:firstLine="567"/>
              <w:contextualSpacing/>
              <w:jc w:val="both"/>
              <w:rPr>
                <w:lang w:val="en-US"/>
              </w:rPr>
            </w:pP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In case of delivery of medical plants, it is add</w:t>
            </w:r>
            <w:r w:rsidRPr="00105650">
              <w:rPr>
                <w:sz w:val="22"/>
                <w:szCs w:val="22"/>
                <w:lang w:val="en-US"/>
              </w:rPr>
              <w:t>i</w:t>
            </w:r>
            <w:r w:rsidRPr="00105650">
              <w:rPr>
                <w:sz w:val="22"/>
                <w:szCs w:val="22"/>
                <w:lang w:val="en-US"/>
              </w:rPr>
              <w:t>tionally required to submit testing protocols for radi</w:t>
            </w:r>
            <w:r w:rsidRPr="00105650">
              <w:rPr>
                <w:sz w:val="22"/>
                <w:szCs w:val="22"/>
                <w:lang w:val="en-US"/>
              </w:rPr>
              <w:t>a</w:t>
            </w:r>
            <w:r w:rsidRPr="00105650">
              <w:rPr>
                <w:sz w:val="22"/>
                <w:szCs w:val="22"/>
                <w:lang w:val="en-US"/>
              </w:rPr>
              <w:t>tion control and “</w:t>
            </w:r>
            <w:r>
              <w:rPr>
                <w:sz w:val="22"/>
                <w:szCs w:val="22"/>
                <w:lang w:val="en-US"/>
              </w:rPr>
              <w:t>M</w:t>
            </w:r>
            <w:r w:rsidRPr="00105650">
              <w:rPr>
                <w:sz w:val="22"/>
                <w:szCs w:val="22"/>
                <w:lang w:val="en-US"/>
              </w:rPr>
              <w:t>icrobiological purity” testing, Phytosanitary Certificate (original).</w:t>
            </w:r>
          </w:p>
          <w:p w:rsidR="00E51354" w:rsidRPr="00105650" w:rsidRDefault="00E51354" w:rsidP="00F12E48">
            <w:pPr>
              <w:autoSpaceDE w:val="0"/>
              <w:autoSpaceDN w:val="0"/>
              <w:adjustRightInd w:val="0"/>
              <w:ind w:firstLine="567"/>
              <w:contextualSpacing/>
              <w:jc w:val="both"/>
              <w:rPr>
                <w:lang w:val="en-US"/>
              </w:rPr>
            </w:pPr>
          </w:p>
          <w:p w:rsidR="00E51354" w:rsidRPr="00105650" w:rsidRDefault="00E51354" w:rsidP="00F12E48">
            <w:pPr>
              <w:autoSpaceDE w:val="0"/>
              <w:autoSpaceDN w:val="0"/>
              <w:adjustRightInd w:val="0"/>
              <w:ind w:firstLine="567"/>
              <w:contextualSpacing/>
              <w:jc w:val="both"/>
              <w:rPr>
                <w:lang w:val="en-US"/>
              </w:rPr>
            </w:pPr>
          </w:p>
          <w:p w:rsidR="00E51354" w:rsidRPr="00105650" w:rsidRDefault="00E51354" w:rsidP="00F12E48">
            <w:pPr>
              <w:autoSpaceDE w:val="0"/>
              <w:autoSpaceDN w:val="0"/>
              <w:adjustRightInd w:val="0"/>
              <w:ind w:firstLine="567"/>
              <w:contextualSpacing/>
              <w:jc w:val="both"/>
              <w:rPr>
                <w:lang w:val="en-US"/>
              </w:rPr>
            </w:pPr>
            <w:r w:rsidRPr="00105650">
              <w:rPr>
                <w:sz w:val="22"/>
                <w:szCs w:val="22"/>
                <w:lang w:val="en-US"/>
              </w:rPr>
              <w:t>In case of delivery of food products, it is add</w:t>
            </w:r>
            <w:r w:rsidRPr="00105650">
              <w:rPr>
                <w:sz w:val="22"/>
                <w:szCs w:val="22"/>
                <w:lang w:val="en-US"/>
              </w:rPr>
              <w:t>i</w:t>
            </w:r>
            <w:r w:rsidRPr="00105650">
              <w:rPr>
                <w:sz w:val="22"/>
                <w:szCs w:val="22"/>
                <w:lang w:val="en-US"/>
              </w:rPr>
              <w:t>tionally required to submit certificate of the state h</w:t>
            </w:r>
            <w:r w:rsidRPr="00105650">
              <w:rPr>
                <w:sz w:val="22"/>
                <w:szCs w:val="22"/>
                <w:lang w:val="en-US"/>
              </w:rPr>
              <w:t>y</w:t>
            </w:r>
            <w:r w:rsidRPr="00105650">
              <w:rPr>
                <w:sz w:val="22"/>
                <w:szCs w:val="22"/>
                <w:lang w:val="en-US"/>
              </w:rPr>
              <w:t>gienic registration and certificates of conformity.</w:t>
            </w:r>
          </w:p>
          <w:p w:rsidR="00E51354" w:rsidRPr="00105650" w:rsidRDefault="00E51354" w:rsidP="00F12E48">
            <w:pPr>
              <w:autoSpaceDE w:val="0"/>
              <w:autoSpaceDN w:val="0"/>
              <w:adjustRightInd w:val="0"/>
              <w:ind w:firstLine="567"/>
              <w:contextualSpacing/>
              <w:jc w:val="both"/>
              <w:rPr>
                <w:color w:val="000000"/>
                <w:lang w:val="en-US"/>
              </w:rPr>
            </w:pP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In case of delivery of packaging materials, it is additionally required to submit certificate of the state hygienic registration.</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In case of delivery of animal based raw mater</w:t>
            </w:r>
            <w:r w:rsidRPr="00105650">
              <w:rPr>
                <w:sz w:val="22"/>
                <w:szCs w:val="22"/>
                <w:lang w:val="en-US"/>
              </w:rPr>
              <w:t>i</w:t>
            </w:r>
            <w:r w:rsidRPr="00105650">
              <w:rPr>
                <w:sz w:val="22"/>
                <w:szCs w:val="22"/>
                <w:lang w:val="en-US"/>
              </w:rPr>
              <w:t>als, it is additionally required to submit veterinary certificates (original).</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3.4. If the Seller fails to submit the documents specified in clause 3.3 hereof, and therefore the Pu</w:t>
            </w:r>
            <w:r w:rsidRPr="00105650">
              <w:rPr>
                <w:sz w:val="22"/>
                <w:szCs w:val="22"/>
                <w:lang w:val="en-US"/>
              </w:rPr>
              <w:t>r</w:t>
            </w:r>
            <w:r w:rsidRPr="00105650">
              <w:rPr>
                <w:sz w:val="22"/>
                <w:szCs w:val="22"/>
                <w:lang w:val="en-US"/>
              </w:rPr>
              <w:t>chaser cannot perform customs clearance of the goods, the goods shall be placed in a warehouse of temporary storage or the Purchaser’s warehouse, and all the expenses incurred by the Purchaser due to the storage of the goods from the moment of their plac</w:t>
            </w:r>
            <w:r w:rsidRPr="00105650">
              <w:rPr>
                <w:sz w:val="22"/>
                <w:szCs w:val="22"/>
                <w:lang w:val="en-US"/>
              </w:rPr>
              <w:t>e</w:t>
            </w:r>
            <w:r w:rsidRPr="00105650">
              <w:rPr>
                <w:sz w:val="22"/>
                <w:szCs w:val="22"/>
                <w:lang w:val="en-US"/>
              </w:rPr>
              <w:t>ment in a warehouse of temporary storage or the Pu</w:t>
            </w:r>
            <w:r w:rsidRPr="00105650">
              <w:rPr>
                <w:sz w:val="22"/>
                <w:szCs w:val="22"/>
                <w:lang w:val="en-US"/>
              </w:rPr>
              <w:t>r</w:t>
            </w:r>
            <w:r w:rsidRPr="00105650">
              <w:rPr>
                <w:sz w:val="22"/>
                <w:szCs w:val="22"/>
                <w:lang w:val="en-US"/>
              </w:rPr>
              <w:t>chaser’s warehouse till the moment the Seller submits the missing documents shall be reimbursed by the Seller to the Purchaser.</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The Purchaser shall be entitled to set a reaso</w:t>
            </w:r>
            <w:r w:rsidRPr="00105650">
              <w:rPr>
                <w:sz w:val="22"/>
                <w:szCs w:val="22"/>
                <w:lang w:val="en-US"/>
              </w:rPr>
              <w:t>n</w:t>
            </w:r>
            <w:r w:rsidRPr="00105650">
              <w:rPr>
                <w:sz w:val="22"/>
                <w:szCs w:val="22"/>
                <w:lang w:val="en-US"/>
              </w:rPr>
              <w:t>able time period for submission of the missing doc</w:t>
            </w:r>
            <w:r w:rsidRPr="00105650">
              <w:rPr>
                <w:sz w:val="22"/>
                <w:szCs w:val="22"/>
                <w:lang w:val="en-US"/>
              </w:rPr>
              <w:t>u</w:t>
            </w:r>
            <w:r w:rsidRPr="00105650">
              <w:rPr>
                <w:sz w:val="22"/>
                <w:szCs w:val="22"/>
                <w:lang w:val="en-US"/>
              </w:rPr>
              <w:t>ments. If the Seller fails to submit the specified do</w:t>
            </w:r>
            <w:r w:rsidRPr="00105650">
              <w:rPr>
                <w:sz w:val="22"/>
                <w:szCs w:val="22"/>
                <w:lang w:val="en-US"/>
              </w:rPr>
              <w:t>c</w:t>
            </w:r>
            <w:r w:rsidRPr="00105650">
              <w:rPr>
                <w:sz w:val="22"/>
                <w:szCs w:val="22"/>
                <w:lang w:val="en-US"/>
              </w:rPr>
              <w:t>uments to the Purchaser within this period, the Pu</w:t>
            </w:r>
            <w:r w:rsidRPr="00105650">
              <w:rPr>
                <w:sz w:val="22"/>
                <w:szCs w:val="22"/>
                <w:lang w:val="en-US"/>
              </w:rPr>
              <w:t>r</w:t>
            </w:r>
            <w:r w:rsidRPr="00105650">
              <w:rPr>
                <w:sz w:val="22"/>
                <w:szCs w:val="22"/>
                <w:lang w:val="en-US"/>
              </w:rPr>
              <w:t>chaser shall have the right to reject such goods wit</w:t>
            </w:r>
            <w:r w:rsidRPr="00105650">
              <w:rPr>
                <w:sz w:val="22"/>
                <w:szCs w:val="22"/>
                <w:lang w:val="en-US"/>
              </w:rPr>
              <w:t>h</w:t>
            </w:r>
            <w:r w:rsidRPr="00105650">
              <w:rPr>
                <w:sz w:val="22"/>
                <w:szCs w:val="22"/>
                <w:lang w:val="en-US"/>
              </w:rPr>
              <w:t>out reimbursement to the Seller for any losses, pena</w:t>
            </w:r>
            <w:r w:rsidRPr="00105650">
              <w:rPr>
                <w:sz w:val="22"/>
                <w:szCs w:val="22"/>
                <w:lang w:val="en-US"/>
              </w:rPr>
              <w:t>l</w:t>
            </w:r>
            <w:r w:rsidRPr="00105650">
              <w:rPr>
                <w:sz w:val="22"/>
                <w:szCs w:val="22"/>
                <w:lang w:val="en-US"/>
              </w:rPr>
              <w:t>ties, fees and other compensations.</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The goods in relation to which the Seller fails to submit documents confirming the quality of the goods specified in clause 3.3 hereof shall be regarded as non-compliant with the terms hereof for quality and shall be removed from the territory of the Repu</w:t>
            </w:r>
            <w:r w:rsidRPr="00105650">
              <w:rPr>
                <w:sz w:val="22"/>
                <w:szCs w:val="22"/>
                <w:lang w:val="en-US"/>
              </w:rPr>
              <w:t>b</w:t>
            </w:r>
            <w:r w:rsidRPr="00105650">
              <w:rPr>
                <w:sz w:val="22"/>
                <w:szCs w:val="22"/>
                <w:lang w:val="en-US"/>
              </w:rPr>
              <w:t>lic of Belarus by the Seller at its own expense.</w:t>
            </w:r>
          </w:p>
          <w:p w:rsidR="00E51354" w:rsidRPr="00631304" w:rsidRDefault="00E51354" w:rsidP="00F12E48">
            <w:pPr>
              <w:tabs>
                <w:tab w:val="left" w:pos="0"/>
              </w:tabs>
              <w:autoSpaceDE w:val="0"/>
              <w:autoSpaceDN w:val="0"/>
              <w:adjustRightInd w:val="0"/>
              <w:ind w:firstLine="567"/>
              <w:contextualSpacing/>
              <w:jc w:val="both"/>
              <w:rPr>
                <w:lang w:val="en-US"/>
              </w:rPr>
            </w:pPr>
            <w:r w:rsidRPr="00105650">
              <w:rPr>
                <w:sz w:val="22"/>
                <w:szCs w:val="22"/>
                <w:lang w:val="en-US"/>
              </w:rPr>
              <w:t>3.5. Early delivery of the goods shall be permi</w:t>
            </w:r>
            <w:r w:rsidRPr="00105650">
              <w:rPr>
                <w:sz w:val="22"/>
                <w:szCs w:val="22"/>
                <w:lang w:val="en-US"/>
              </w:rPr>
              <w:t>t</w:t>
            </w:r>
            <w:r w:rsidRPr="00105650">
              <w:rPr>
                <w:sz w:val="22"/>
                <w:szCs w:val="22"/>
                <w:lang w:val="en-US"/>
              </w:rPr>
              <w:t>ted only with the written consent of the Purchaser.</w:t>
            </w:r>
            <w:r>
              <w:rPr>
                <w:sz w:val="22"/>
                <w:szCs w:val="22"/>
                <w:lang w:val="en-US"/>
              </w:rPr>
              <w:t xml:space="preserve"> </w:t>
            </w:r>
            <w:r w:rsidRPr="00105650">
              <w:rPr>
                <w:sz w:val="22"/>
                <w:szCs w:val="22"/>
                <w:lang w:val="en-US"/>
              </w:rPr>
              <w:t>The delivery time is specified in the specification.</w:t>
            </w:r>
          </w:p>
          <w:p w:rsidR="00E51354" w:rsidRPr="00631304" w:rsidRDefault="00E51354" w:rsidP="00F12E48">
            <w:pPr>
              <w:tabs>
                <w:tab w:val="left" w:pos="0"/>
              </w:tabs>
              <w:autoSpaceDE w:val="0"/>
              <w:autoSpaceDN w:val="0"/>
              <w:adjustRightInd w:val="0"/>
              <w:ind w:firstLine="567"/>
              <w:contextualSpacing/>
              <w:jc w:val="both"/>
              <w:rPr>
                <w:lang w:val="en-US"/>
              </w:rPr>
            </w:pPr>
            <w:r w:rsidRPr="00105650">
              <w:rPr>
                <w:sz w:val="22"/>
                <w:szCs w:val="22"/>
                <w:lang w:val="en-US"/>
              </w:rPr>
              <w:t xml:space="preserve">3.6 Depending on the demand for produced by the Purchaser pharmaceuticals, in connection with the operational requirement, the Purchaser unilaterally </w:t>
            </w:r>
            <w:r w:rsidRPr="00105650">
              <w:rPr>
                <w:sz w:val="22"/>
                <w:szCs w:val="22"/>
                <w:lang w:val="en-US"/>
              </w:rPr>
              <w:lastRenderedPageBreak/>
              <w:t>reserves the right to change the time and volume of deliveries, and shall notify the Seller beforehand. In case of changes in demand for produced pharmaceut</w:t>
            </w:r>
            <w:r w:rsidRPr="00105650">
              <w:rPr>
                <w:sz w:val="22"/>
                <w:szCs w:val="22"/>
                <w:lang w:val="en-US"/>
              </w:rPr>
              <w:t>i</w:t>
            </w:r>
            <w:r w:rsidRPr="00105650">
              <w:rPr>
                <w:sz w:val="22"/>
                <w:szCs w:val="22"/>
                <w:lang w:val="en-US"/>
              </w:rPr>
              <w:t>cals, in connection with the operational requirement the Purchaser sends to the Seller 2 (two) copies of additional agreement to the contract with changed time and/or volume of delivery, 1 (one) copy of which the Seller undertakes to sign, certify with stamp and return to the address of the Purchaser in no later than 10 (ten) calendar days from the date of r</w:t>
            </w:r>
            <w:r w:rsidRPr="00105650">
              <w:rPr>
                <w:sz w:val="22"/>
                <w:szCs w:val="22"/>
                <w:lang w:val="en-US"/>
              </w:rPr>
              <w:t>e</w:t>
            </w:r>
            <w:r w:rsidRPr="00105650">
              <w:rPr>
                <w:sz w:val="22"/>
                <w:szCs w:val="22"/>
                <w:lang w:val="en-US"/>
              </w:rPr>
              <w:t>ceipt of the additional agreement.</w:t>
            </w:r>
          </w:p>
          <w:p w:rsidR="00E51354" w:rsidRPr="00631304" w:rsidRDefault="00E51354" w:rsidP="00F12E48">
            <w:pPr>
              <w:tabs>
                <w:tab w:val="left" w:pos="0"/>
              </w:tabs>
              <w:autoSpaceDE w:val="0"/>
              <w:autoSpaceDN w:val="0"/>
              <w:adjustRightInd w:val="0"/>
              <w:ind w:firstLine="567"/>
              <w:contextualSpacing/>
              <w:jc w:val="both"/>
              <w:rPr>
                <w:lang w:val="en-US"/>
              </w:rPr>
            </w:pPr>
            <w:r w:rsidRPr="00631304">
              <w:rPr>
                <w:sz w:val="22"/>
                <w:szCs w:val="22"/>
                <w:lang w:val="en-US"/>
              </w:rPr>
              <w:t xml:space="preserve">  </w:t>
            </w:r>
          </w:p>
          <w:p w:rsidR="00E51354" w:rsidRDefault="00E51354" w:rsidP="00F12E48">
            <w:pPr>
              <w:tabs>
                <w:tab w:val="left" w:pos="0"/>
              </w:tabs>
              <w:autoSpaceDE w:val="0"/>
              <w:autoSpaceDN w:val="0"/>
              <w:adjustRightInd w:val="0"/>
              <w:ind w:firstLine="567"/>
              <w:contextualSpacing/>
              <w:jc w:val="both"/>
              <w:rPr>
                <w:lang w:val="en-US"/>
              </w:rPr>
            </w:pPr>
          </w:p>
          <w:p w:rsidR="00E51354" w:rsidRPr="00F12E48" w:rsidRDefault="00E51354" w:rsidP="00F12E48">
            <w:pPr>
              <w:tabs>
                <w:tab w:val="left" w:pos="0"/>
              </w:tabs>
              <w:autoSpaceDE w:val="0"/>
              <w:autoSpaceDN w:val="0"/>
              <w:adjustRightInd w:val="0"/>
              <w:ind w:firstLine="567"/>
              <w:contextualSpacing/>
              <w:jc w:val="both"/>
              <w:rPr>
                <w:lang w:val="en-US"/>
              </w:rPr>
            </w:pPr>
          </w:p>
          <w:p w:rsidR="00E51354" w:rsidRPr="00105650" w:rsidRDefault="00E51354" w:rsidP="00F12E48">
            <w:pPr>
              <w:pStyle w:val="ae"/>
              <w:ind w:left="0" w:firstLine="567"/>
              <w:jc w:val="both"/>
              <w:rPr>
                <w:lang w:val="en-US"/>
              </w:rPr>
            </w:pPr>
            <w:r w:rsidRPr="00105650">
              <w:rPr>
                <w:sz w:val="22"/>
                <w:szCs w:val="22"/>
                <w:lang w:val="en-US"/>
              </w:rPr>
              <w:t>3.7. Terms of delivery and transportation must guarantee the storage of the API (excipient) specified in the standard documents.</w:t>
            </w:r>
          </w:p>
          <w:p w:rsidR="00E51354" w:rsidRPr="00105650" w:rsidRDefault="00E51354" w:rsidP="00105650">
            <w:pPr>
              <w:autoSpaceDE w:val="0"/>
              <w:autoSpaceDN w:val="0"/>
              <w:adjustRightInd w:val="0"/>
              <w:ind w:firstLine="426"/>
              <w:contextualSpacing/>
              <w:jc w:val="center"/>
              <w:rPr>
                <w:b/>
                <w:bCs/>
                <w:lang w:val="en-US"/>
              </w:rPr>
            </w:pPr>
          </w:p>
        </w:tc>
      </w:tr>
      <w:tr w:rsidR="00E51354" w:rsidRPr="00A81906" w:rsidTr="00175AEC">
        <w:tc>
          <w:tcPr>
            <w:tcW w:w="5004" w:type="dxa"/>
          </w:tcPr>
          <w:p w:rsidR="00E51354" w:rsidRPr="00105650" w:rsidRDefault="00E51354" w:rsidP="00F12E48">
            <w:pPr>
              <w:numPr>
                <w:ilvl w:val="0"/>
                <w:numId w:val="1"/>
              </w:numPr>
              <w:tabs>
                <w:tab w:val="clear" w:pos="720"/>
                <w:tab w:val="num" w:pos="0"/>
              </w:tabs>
              <w:ind w:left="0" w:firstLine="0"/>
              <w:contextualSpacing/>
              <w:jc w:val="center"/>
              <w:rPr>
                <w:b/>
              </w:rPr>
            </w:pPr>
            <w:r w:rsidRPr="00105650">
              <w:rPr>
                <w:b/>
                <w:sz w:val="22"/>
                <w:szCs w:val="22"/>
              </w:rPr>
              <w:lastRenderedPageBreak/>
              <w:t>ЦЕНА</w:t>
            </w:r>
          </w:p>
          <w:p w:rsidR="00E51354" w:rsidRPr="00105650" w:rsidRDefault="00E51354" w:rsidP="00F12E48">
            <w:pPr>
              <w:ind w:firstLine="567"/>
              <w:contextualSpacing/>
              <w:jc w:val="both"/>
            </w:pPr>
            <w:r w:rsidRPr="00105650">
              <w:rPr>
                <w:sz w:val="22"/>
                <w:szCs w:val="22"/>
              </w:rPr>
              <w:t>4.1. Цена товара устанавливается на услов</w:t>
            </w:r>
            <w:r w:rsidRPr="00105650">
              <w:rPr>
                <w:sz w:val="22"/>
                <w:szCs w:val="22"/>
              </w:rPr>
              <w:t>и</w:t>
            </w:r>
            <w:r w:rsidRPr="00105650">
              <w:rPr>
                <w:sz w:val="22"/>
                <w:szCs w:val="22"/>
              </w:rPr>
              <w:t xml:space="preserve">ях _____________(Инкотермс 2020). </w:t>
            </w:r>
          </w:p>
          <w:p w:rsidR="00E51354" w:rsidRPr="00105650" w:rsidRDefault="00E51354" w:rsidP="00F12E48">
            <w:pPr>
              <w:ind w:firstLine="567"/>
              <w:contextualSpacing/>
              <w:jc w:val="both"/>
            </w:pPr>
            <w:r w:rsidRPr="00105650">
              <w:rPr>
                <w:sz w:val="22"/>
                <w:szCs w:val="22"/>
              </w:rPr>
              <w:t>4.2. Цена за товар включает экспортную упаковку, маркировку и стоимость сертификата происхождения товара.</w:t>
            </w:r>
          </w:p>
          <w:p w:rsidR="00E51354" w:rsidRPr="00105650" w:rsidRDefault="00E51354" w:rsidP="00F12E48">
            <w:pPr>
              <w:ind w:firstLine="567"/>
              <w:contextualSpacing/>
              <w:jc w:val="both"/>
            </w:pPr>
            <w:r w:rsidRPr="00105650">
              <w:rPr>
                <w:sz w:val="22"/>
                <w:szCs w:val="22"/>
              </w:rPr>
              <w:t xml:space="preserve">4.3. Общая стоимость товара </w:t>
            </w:r>
            <w:r w:rsidRPr="00105650">
              <w:t>_______.</w:t>
            </w:r>
            <w:r w:rsidRPr="00105650">
              <w:rPr>
                <w:sz w:val="22"/>
                <w:szCs w:val="22"/>
              </w:rPr>
              <w:t xml:space="preserve"> </w:t>
            </w:r>
          </w:p>
          <w:p w:rsidR="00E51354" w:rsidRDefault="00E51354" w:rsidP="00F12E48">
            <w:pPr>
              <w:ind w:firstLine="426"/>
              <w:contextualSpacing/>
              <w:jc w:val="both"/>
              <w:rPr>
                <w:lang w:val="en-US"/>
              </w:rPr>
            </w:pPr>
          </w:p>
          <w:p w:rsidR="00E51354" w:rsidRPr="00F12E48" w:rsidRDefault="00E51354" w:rsidP="00F12E48">
            <w:pPr>
              <w:ind w:firstLine="426"/>
              <w:contextualSpacing/>
              <w:jc w:val="both"/>
              <w:rPr>
                <w:lang w:val="en-US"/>
              </w:rPr>
            </w:pPr>
          </w:p>
          <w:p w:rsidR="00E51354" w:rsidRPr="00105650" w:rsidRDefault="00E51354" w:rsidP="00F12E48">
            <w:pPr>
              <w:numPr>
                <w:ilvl w:val="0"/>
                <w:numId w:val="1"/>
              </w:numPr>
              <w:tabs>
                <w:tab w:val="clear" w:pos="720"/>
                <w:tab w:val="num" w:pos="0"/>
              </w:tabs>
              <w:ind w:left="0" w:firstLine="0"/>
              <w:contextualSpacing/>
              <w:jc w:val="center"/>
              <w:rPr>
                <w:b/>
              </w:rPr>
            </w:pPr>
            <w:r w:rsidRPr="00105650">
              <w:rPr>
                <w:b/>
                <w:sz w:val="22"/>
                <w:szCs w:val="22"/>
              </w:rPr>
              <w:t>УСЛОВИЯ ПЛАТЕЖА</w:t>
            </w:r>
          </w:p>
          <w:p w:rsidR="00E51354" w:rsidRPr="00105650" w:rsidRDefault="00E51354" w:rsidP="00CB77BB">
            <w:pPr>
              <w:ind w:firstLine="567"/>
              <w:contextualSpacing/>
              <w:jc w:val="both"/>
            </w:pPr>
            <w:r w:rsidRPr="00105650">
              <w:rPr>
                <w:sz w:val="22"/>
                <w:szCs w:val="22"/>
              </w:rPr>
              <w:t>5.1. Покупатель осуществляет оплату за каждую поставку банковским переводом в соо</w:t>
            </w:r>
            <w:r w:rsidRPr="00105650">
              <w:rPr>
                <w:sz w:val="22"/>
                <w:szCs w:val="22"/>
              </w:rPr>
              <w:t>т</w:t>
            </w:r>
            <w:r w:rsidRPr="00105650">
              <w:rPr>
                <w:sz w:val="22"/>
                <w:szCs w:val="22"/>
              </w:rPr>
              <w:t>ветствии с условиями, указанными в специфик</w:t>
            </w:r>
            <w:r w:rsidRPr="00105650">
              <w:rPr>
                <w:sz w:val="22"/>
                <w:szCs w:val="22"/>
              </w:rPr>
              <w:t>а</w:t>
            </w:r>
            <w:r w:rsidRPr="00105650">
              <w:rPr>
                <w:sz w:val="22"/>
                <w:szCs w:val="22"/>
              </w:rPr>
              <w:t>ции.</w:t>
            </w:r>
          </w:p>
          <w:p w:rsidR="00E51354" w:rsidRPr="00105650" w:rsidRDefault="00E51354" w:rsidP="00CB77BB">
            <w:pPr>
              <w:ind w:firstLine="567"/>
              <w:contextualSpacing/>
              <w:jc w:val="both"/>
              <w:rPr>
                <w:b/>
              </w:rPr>
            </w:pPr>
            <w:r w:rsidRPr="00105650">
              <w:rPr>
                <w:sz w:val="22"/>
                <w:szCs w:val="22"/>
              </w:rPr>
              <w:t xml:space="preserve">5.2. </w:t>
            </w:r>
            <w:r w:rsidRPr="00925B97">
              <w:rPr>
                <w:sz w:val="22"/>
                <w:szCs w:val="22"/>
              </w:rPr>
              <w:t>Банковские расходы, связанные с в</w:t>
            </w:r>
            <w:r w:rsidRPr="00925B97">
              <w:rPr>
                <w:sz w:val="22"/>
                <w:szCs w:val="22"/>
              </w:rPr>
              <w:t>ы</w:t>
            </w:r>
            <w:r w:rsidRPr="00925B97">
              <w:rPr>
                <w:sz w:val="22"/>
                <w:szCs w:val="22"/>
              </w:rPr>
              <w:t>полнением данного контракта несет Покупатель.</w:t>
            </w:r>
          </w:p>
        </w:tc>
        <w:tc>
          <w:tcPr>
            <w:tcW w:w="5004" w:type="dxa"/>
          </w:tcPr>
          <w:p w:rsidR="00E51354" w:rsidRPr="00105650" w:rsidRDefault="00E51354" w:rsidP="00F12E48">
            <w:pPr>
              <w:numPr>
                <w:ilvl w:val="0"/>
                <w:numId w:val="7"/>
              </w:numPr>
              <w:contextualSpacing/>
              <w:jc w:val="center"/>
              <w:rPr>
                <w:b/>
              </w:rPr>
            </w:pPr>
            <w:r w:rsidRPr="00105650">
              <w:rPr>
                <w:b/>
                <w:sz w:val="22"/>
                <w:szCs w:val="22"/>
                <w:lang w:val="en-US"/>
              </w:rPr>
              <w:t>PRICE</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4.1. The price of the goods shall be set on co</w:t>
            </w:r>
            <w:r w:rsidRPr="00105650">
              <w:rPr>
                <w:sz w:val="22"/>
                <w:szCs w:val="22"/>
                <w:lang w:val="en-US"/>
              </w:rPr>
              <w:t>n</w:t>
            </w:r>
            <w:r w:rsidRPr="00105650">
              <w:rPr>
                <w:sz w:val="22"/>
                <w:szCs w:val="22"/>
                <w:lang w:val="en-US"/>
              </w:rPr>
              <w:t>ditions ____________ (Incoterms 2020).</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4.2. The price of the goods shall include export packaging, marking and cost of certificate of origin of the goods.</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 xml:space="preserve">4.3. The total cost of the goods shall be </w:t>
            </w:r>
            <w:r w:rsidRPr="00105650">
              <w:rPr>
                <w:lang w:val="en-US"/>
              </w:rPr>
              <w:t>______.</w:t>
            </w:r>
          </w:p>
          <w:p w:rsidR="00E51354" w:rsidRPr="00631304" w:rsidRDefault="00E51354" w:rsidP="00F12E48">
            <w:pPr>
              <w:tabs>
                <w:tab w:val="left" w:pos="0"/>
              </w:tabs>
              <w:autoSpaceDE w:val="0"/>
              <w:autoSpaceDN w:val="0"/>
              <w:adjustRightInd w:val="0"/>
              <w:contextualSpacing/>
              <w:jc w:val="center"/>
              <w:rPr>
                <w:b/>
                <w:bCs/>
                <w:lang w:val="en-US"/>
              </w:rPr>
            </w:pPr>
          </w:p>
          <w:p w:rsidR="00E51354" w:rsidRPr="00105650" w:rsidRDefault="00E51354" w:rsidP="00F12E48">
            <w:pPr>
              <w:tabs>
                <w:tab w:val="left" w:pos="0"/>
              </w:tabs>
              <w:autoSpaceDE w:val="0"/>
              <w:autoSpaceDN w:val="0"/>
              <w:adjustRightInd w:val="0"/>
              <w:contextualSpacing/>
              <w:jc w:val="center"/>
              <w:rPr>
                <w:color w:val="000000"/>
                <w:lang w:val="en-US"/>
              </w:rPr>
            </w:pPr>
            <w:r w:rsidRPr="00105650">
              <w:rPr>
                <w:b/>
                <w:bCs/>
                <w:sz w:val="22"/>
                <w:szCs w:val="22"/>
                <w:lang w:val="en-US"/>
              </w:rPr>
              <w:t>5. TERMS OF PAYMENT</w:t>
            </w:r>
          </w:p>
          <w:p w:rsidR="00E51354" w:rsidRPr="00105650" w:rsidRDefault="00E51354" w:rsidP="00CB77BB">
            <w:pPr>
              <w:autoSpaceDE w:val="0"/>
              <w:autoSpaceDN w:val="0"/>
              <w:adjustRightInd w:val="0"/>
              <w:ind w:firstLine="567"/>
              <w:contextualSpacing/>
              <w:jc w:val="both"/>
              <w:rPr>
                <w:color w:val="000000"/>
                <w:lang w:val="en-US"/>
              </w:rPr>
            </w:pPr>
            <w:r w:rsidRPr="00105650">
              <w:rPr>
                <w:sz w:val="22"/>
                <w:szCs w:val="22"/>
                <w:lang w:val="en-US"/>
              </w:rPr>
              <w:t>5.1. The Purchaser shall pay for every delivery by a bank transfer according to the terms specified in the specification.</w:t>
            </w:r>
          </w:p>
          <w:p w:rsidR="00E51354" w:rsidRPr="00105650" w:rsidRDefault="00E51354" w:rsidP="00CB77BB">
            <w:pPr>
              <w:autoSpaceDE w:val="0"/>
              <w:autoSpaceDN w:val="0"/>
              <w:adjustRightInd w:val="0"/>
              <w:ind w:firstLine="567"/>
              <w:contextualSpacing/>
              <w:jc w:val="both"/>
              <w:rPr>
                <w:b/>
                <w:bCs/>
                <w:lang w:val="en-US"/>
              </w:rPr>
            </w:pPr>
            <w:r w:rsidRPr="00925B97">
              <w:rPr>
                <w:sz w:val="22"/>
                <w:szCs w:val="22"/>
                <w:lang w:val="en-US"/>
              </w:rPr>
              <w:t>5.2. All banking expenses incurred due to pe</w:t>
            </w:r>
            <w:r w:rsidRPr="00925B97">
              <w:rPr>
                <w:sz w:val="22"/>
                <w:szCs w:val="22"/>
                <w:lang w:val="en-US"/>
              </w:rPr>
              <w:t>r</w:t>
            </w:r>
            <w:r w:rsidRPr="00925B97">
              <w:rPr>
                <w:sz w:val="22"/>
                <w:szCs w:val="22"/>
                <w:lang w:val="en-US"/>
              </w:rPr>
              <w:t>formance of this Contract shall be covered by the Purchaser.</w:t>
            </w:r>
          </w:p>
        </w:tc>
      </w:tr>
      <w:tr w:rsidR="00E51354" w:rsidRPr="00A81906" w:rsidTr="00175AEC">
        <w:tc>
          <w:tcPr>
            <w:tcW w:w="5004" w:type="dxa"/>
          </w:tcPr>
          <w:p w:rsidR="00E51354" w:rsidRPr="00105650" w:rsidRDefault="00E51354" w:rsidP="006F42C1">
            <w:pPr>
              <w:numPr>
                <w:ilvl w:val="0"/>
                <w:numId w:val="1"/>
              </w:numPr>
              <w:tabs>
                <w:tab w:val="clear" w:pos="720"/>
                <w:tab w:val="num" w:pos="0"/>
              </w:tabs>
              <w:ind w:left="0" w:firstLine="0"/>
              <w:contextualSpacing/>
              <w:jc w:val="center"/>
              <w:rPr>
                <w:b/>
              </w:rPr>
            </w:pPr>
            <w:r w:rsidRPr="00105650">
              <w:rPr>
                <w:b/>
                <w:sz w:val="22"/>
                <w:szCs w:val="22"/>
              </w:rPr>
              <w:t>ПРЕТЕНЗИИ ПО КАЧЕСТВУ И К</w:t>
            </w:r>
            <w:r w:rsidRPr="00105650">
              <w:rPr>
                <w:b/>
                <w:sz w:val="22"/>
                <w:szCs w:val="22"/>
              </w:rPr>
              <w:t>О</w:t>
            </w:r>
            <w:r w:rsidRPr="00105650">
              <w:rPr>
                <w:b/>
                <w:sz w:val="22"/>
                <w:szCs w:val="22"/>
              </w:rPr>
              <w:t>ЛИЧЕСТВУ</w:t>
            </w:r>
          </w:p>
          <w:p w:rsidR="00E51354" w:rsidRPr="00105650" w:rsidRDefault="00E51354" w:rsidP="006F42C1">
            <w:pPr>
              <w:ind w:firstLine="567"/>
              <w:contextualSpacing/>
              <w:jc w:val="both"/>
            </w:pPr>
            <w:r w:rsidRPr="00105650">
              <w:rPr>
                <w:sz w:val="22"/>
                <w:szCs w:val="22"/>
              </w:rPr>
              <w:t>6.1. Претензии могут быть заявлены по к</w:t>
            </w:r>
            <w:r w:rsidRPr="00105650">
              <w:rPr>
                <w:sz w:val="22"/>
                <w:szCs w:val="22"/>
              </w:rPr>
              <w:t>а</w:t>
            </w:r>
            <w:r w:rsidRPr="00105650">
              <w:rPr>
                <w:sz w:val="22"/>
                <w:szCs w:val="22"/>
              </w:rPr>
              <w:t>честву, в случае несоответствия качества товара условиям настоящего контракта и по количеству, в случае несоответствия количества товара тран</w:t>
            </w:r>
            <w:r w:rsidRPr="00105650">
              <w:rPr>
                <w:sz w:val="22"/>
                <w:szCs w:val="22"/>
              </w:rPr>
              <w:t>с</w:t>
            </w:r>
            <w:r w:rsidRPr="00105650">
              <w:rPr>
                <w:sz w:val="22"/>
                <w:szCs w:val="22"/>
              </w:rPr>
              <w:t>портным документам по весу и количеству мест.</w:t>
            </w:r>
          </w:p>
          <w:p w:rsidR="00E51354" w:rsidRPr="00105650" w:rsidRDefault="00E51354" w:rsidP="006F42C1">
            <w:pPr>
              <w:ind w:firstLine="567"/>
              <w:contextualSpacing/>
              <w:jc w:val="both"/>
            </w:pPr>
            <w:r w:rsidRPr="00105650">
              <w:rPr>
                <w:sz w:val="22"/>
                <w:szCs w:val="22"/>
              </w:rPr>
              <w:t>6.2. В случае несоответствия количества мест поставленного товара, указанному в товарно-транспортных документах Покупатель вносит с</w:t>
            </w:r>
            <w:r w:rsidRPr="00105650">
              <w:rPr>
                <w:sz w:val="22"/>
                <w:szCs w:val="22"/>
              </w:rPr>
              <w:t>о</w:t>
            </w:r>
            <w:r w:rsidRPr="00105650">
              <w:rPr>
                <w:sz w:val="22"/>
                <w:szCs w:val="22"/>
              </w:rPr>
              <w:t>ответствующую пометку в товарно-транспортную накладную /CMR/ и в течение 24 часов информ</w:t>
            </w:r>
            <w:r w:rsidRPr="00105650">
              <w:rPr>
                <w:sz w:val="22"/>
                <w:szCs w:val="22"/>
              </w:rPr>
              <w:t>и</w:t>
            </w:r>
            <w:r w:rsidRPr="00105650">
              <w:rPr>
                <w:sz w:val="22"/>
                <w:szCs w:val="22"/>
              </w:rPr>
              <w:t>рует об этом Продавца. Продавец обязан в теч</w:t>
            </w:r>
            <w:r w:rsidRPr="00105650">
              <w:rPr>
                <w:sz w:val="22"/>
                <w:szCs w:val="22"/>
              </w:rPr>
              <w:t>е</w:t>
            </w:r>
            <w:r w:rsidRPr="00105650">
              <w:rPr>
                <w:sz w:val="22"/>
                <w:szCs w:val="22"/>
              </w:rPr>
              <w:t>ние 3 дней сообщить свое решение Покупателю. При обнаружении несоответствия количества п</w:t>
            </w:r>
            <w:r w:rsidRPr="00105650">
              <w:rPr>
                <w:sz w:val="22"/>
                <w:szCs w:val="22"/>
              </w:rPr>
              <w:t>о</w:t>
            </w:r>
            <w:r w:rsidRPr="00105650">
              <w:rPr>
                <w:sz w:val="22"/>
                <w:szCs w:val="22"/>
              </w:rPr>
              <w:t>ставленного товара Покупатель в одностороннем порядке составляет акт приемки, являющийся обоснованием претензии. Претензии по колич</w:t>
            </w:r>
            <w:r w:rsidRPr="00105650">
              <w:rPr>
                <w:sz w:val="22"/>
                <w:szCs w:val="22"/>
              </w:rPr>
              <w:t>е</w:t>
            </w:r>
            <w:r w:rsidRPr="00105650">
              <w:rPr>
                <w:sz w:val="22"/>
                <w:szCs w:val="22"/>
              </w:rPr>
              <w:t>ству товара предъявляются Продавцу в течение 14 дней с момента поставки товара на склад Покуп</w:t>
            </w:r>
            <w:r w:rsidRPr="00105650">
              <w:rPr>
                <w:sz w:val="22"/>
                <w:szCs w:val="22"/>
              </w:rPr>
              <w:t>а</w:t>
            </w:r>
            <w:r w:rsidRPr="00105650">
              <w:rPr>
                <w:sz w:val="22"/>
                <w:szCs w:val="22"/>
              </w:rPr>
              <w:t>теля.</w:t>
            </w:r>
          </w:p>
          <w:p w:rsidR="00E51354" w:rsidRPr="00631304" w:rsidRDefault="00E51354" w:rsidP="006F42C1">
            <w:pPr>
              <w:ind w:firstLine="567"/>
              <w:contextualSpacing/>
              <w:jc w:val="both"/>
            </w:pPr>
            <w:r w:rsidRPr="00105650">
              <w:rPr>
                <w:sz w:val="22"/>
                <w:szCs w:val="22"/>
              </w:rPr>
              <w:t>6.3. В случае поставки некачественного т</w:t>
            </w:r>
            <w:r w:rsidRPr="00105650">
              <w:rPr>
                <w:sz w:val="22"/>
                <w:szCs w:val="22"/>
              </w:rPr>
              <w:t>о</w:t>
            </w:r>
            <w:r w:rsidRPr="00105650">
              <w:rPr>
                <w:sz w:val="22"/>
                <w:szCs w:val="22"/>
              </w:rPr>
              <w:t>вара в соответствии с заключением ОКК Покуп</w:t>
            </w:r>
            <w:r w:rsidRPr="00105650">
              <w:rPr>
                <w:sz w:val="22"/>
                <w:szCs w:val="22"/>
              </w:rPr>
              <w:t>а</w:t>
            </w:r>
            <w:r w:rsidRPr="00105650">
              <w:rPr>
                <w:sz w:val="22"/>
                <w:szCs w:val="22"/>
              </w:rPr>
              <w:lastRenderedPageBreak/>
              <w:t>теля, Покупатель в одностороннем порядке с</w:t>
            </w:r>
            <w:r w:rsidRPr="00105650">
              <w:rPr>
                <w:sz w:val="22"/>
                <w:szCs w:val="22"/>
              </w:rPr>
              <w:t>о</w:t>
            </w:r>
            <w:r w:rsidRPr="00105650">
              <w:rPr>
                <w:sz w:val="22"/>
                <w:szCs w:val="22"/>
              </w:rPr>
              <w:t>ставляет акт приемки, являющийся обоснованием претензии, а данный товар находится на  хранении  у Покупателя.  Претензии по качеству товара предъявляются Продавцу в течение всего срока годности товара, при условии соблюдения Пок</w:t>
            </w:r>
            <w:r w:rsidRPr="00105650">
              <w:rPr>
                <w:sz w:val="22"/>
                <w:szCs w:val="22"/>
              </w:rPr>
              <w:t>у</w:t>
            </w:r>
            <w:r w:rsidRPr="00105650">
              <w:rPr>
                <w:sz w:val="22"/>
                <w:szCs w:val="22"/>
              </w:rPr>
              <w:t xml:space="preserve">пателем правил его хранения. </w:t>
            </w:r>
          </w:p>
          <w:p w:rsidR="00E51354" w:rsidRPr="00105650" w:rsidRDefault="00E51354" w:rsidP="006F42C1">
            <w:pPr>
              <w:ind w:firstLine="567"/>
              <w:contextualSpacing/>
              <w:jc w:val="both"/>
            </w:pPr>
            <w:r w:rsidRPr="00105650">
              <w:rPr>
                <w:sz w:val="22"/>
                <w:szCs w:val="22"/>
              </w:rPr>
              <w:t>При выявлении в производстве скрытых н</w:t>
            </w:r>
            <w:r w:rsidRPr="00105650">
              <w:rPr>
                <w:sz w:val="22"/>
                <w:szCs w:val="22"/>
              </w:rPr>
              <w:t>е</w:t>
            </w:r>
            <w:r w:rsidRPr="00105650">
              <w:rPr>
                <w:sz w:val="22"/>
                <w:szCs w:val="22"/>
              </w:rPr>
              <w:t>достатков поставленного товара, которые не мо</w:t>
            </w:r>
            <w:r w:rsidRPr="00105650">
              <w:rPr>
                <w:sz w:val="22"/>
                <w:szCs w:val="22"/>
              </w:rPr>
              <w:t>г</w:t>
            </w:r>
            <w:r w:rsidRPr="00105650">
              <w:rPr>
                <w:sz w:val="22"/>
                <w:szCs w:val="22"/>
              </w:rPr>
              <w:t>ли быть выявлены при входном контроле, Пок</w:t>
            </w:r>
            <w:r w:rsidRPr="00105650">
              <w:rPr>
                <w:sz w:val="22"/>
                <w:szCs w:val="22"/>
              </w:rPr>
              <w:t>у</w:t>
            </w:r>
            <w:r w:rsidRPr="00105650">
              <w:rPr>
                <w:sz w:val="22"/>
                <w:szCs w:val="22"/>
              </w:rPr>
              <w:t>патель проводит повторный контроль качества. В случае несоответствия товара требованиям норм</w:t>
            </w:r>
            <w:r w:rsidRPr="00105650">
              <w:rPr>
                <w:sz w:val="22"/>
                <w:szCs w:val="22"/>
              </w:rPr>
              <w:t>а</w:t>
            </w:r>
            <w:r w:rsidRPr="00105650">
              <w:rPr>
                <w:sz w:val="22"/>
                <w:szCs w:val="22"/>
              </w:rPr>
              <w:t>тивной документации, Покупатель вправе отк</w:t>
            </w:r>
            <w:r w:rsidRPr="00105650">
              <w:rPr>
                <w:sz w:val="22"/>
                <w:szCs w:val="22"/>
              </w:rPr>
              <w:t>а</w:t>
            </w:r>
            <w:r w:rsidRPr="00105650">
              <w:rPr>
                <w:sz w:val="22"/>
                <w:szCs w:val="22"/>
              </w:rPr>
              <w:t>заться от оплаты, а так же взыскать с Продавца все затраты понесённые в процессе хранения, ко</w:t>
            </w:r>
            <w:r w:rsidRPr="00105650">
              <w:rPr>
                <w:sz w:val="22"/>
                <w:szCs w:val="22"/>
              </w:rPr>
              <w:t>н</w:t>
            </w:r>
            <w:r w:rsidRPr="00105650">
              <w:rPr>
                <w:sz w:val="22"/>
                <w:szCs w:val="22"/>
              </w:rPr>
              <w:t>троля, логистики. В случае, если Покупатель пр</w:t>
            </w:r>
            <w:r w:rsidRPr="00105650">
              <w:rPr>
                <w:sz w:val="22"/>
                <w:szCs w:val="22"/>
              </w:rPr>
              <w:t>о</w:t>
            </w:r>
            <w:r w:rsidRPr="00105650">
              <w:rPr>
                <w:sz w:val="22"/>
                <w:szCs w:val="22"/>
              </w:rPr>
              <w:t>извёл оплату  товара, несоответствующего по к</w:t>
            </w:r>
            <w:r w:rsidRPr="00105650">
              <w:rPr>
                <w:sz w:val="22"/>
                <w:szCs w:val="22"/>
              </w:rPr>
              <w:t>а</w:t>
            </w:r>
            <w:r w:rsidRPr="00105650">
              <w:rPr>
                <w:sz w:val="22"/>
                <w:szCs w:val="22"/>
              </w:rPr>
              <w:t>честву требованиям нормативной документации в течение его срока годности, Продавец обязан пр</w:t>
            </w:r>
            <w:r w:rsidRPr="00105650">
              <w:rPr>
                <w:sz w:val="22"/>
                <w:szCs w:val="22"/>
              </w:rPr>
              <w:t>о</w:t>
            </w:r>
            <w:r w:rsidRPr="00105650">
              <w:rPr>
                <w:sz w:val="22"/>
                <w:szCs w:val="22"/>
              </w:rPr>
              <w:t>извести замену некачественного товара в течение 30-дней или возместить его стоимость (возвратить полученную ранее сумму предоплаты).</w:t>
            </w:r>
          </w:p>
          <w:p w:rsidR="00E51354" w:rsidRPr="00105650" w:rsidRDefault="00E51354" w:rsidP="006F42C1">
            <w:pPr>
              <w:ind w:firstLine="567"/>
              <w:contextualSpacing/>
              <w:jc w:val="both"/>
            </w:pPr>
            <w:r w:rsidRPr="00105650">
              <w:rPr>
                <w:sz w:val="22"/>
                <w:szCs w:val="22"/>
              </w:rPr>
              <w:t>Продавец должен рассмотреть претензии по количеству и качеству в течение 14 дней с моме</w:t>
            </w:r>
            <w:r w:rsidRPr="00105650">
              <w:rPr>
                <w:sz w:val="22"/>
                <w:szCs w:val="22"/>
              </w:rPr>
              <w:t>н</w:t>
            </w:r>
            <w:r w:rsidRPr="00105650">
              <w:rPr>
                <w:sz w:val="22"/>
                <w:szCs w:val="22"/>
              </w:rPr>
              <w:t>та ее получения и сообщить свое решение Пок</w:t>
            </w:r>
            <w:r w:rsidRPr="00105650">
              <w:rPr>
                <w:sz w:val="22"/>
                <w:szCs w:val="22"/>
              </w:rPr>
              <w:t>у</w:t>
            </w:r>
            <w:r w:rsidRPr="00105650">
              <w:rPr>
                <w:sz w:val="22"/>
                <w:szCs w:val="22"/>
              </w:rPr>
              <w:t>пателю. В противном случае претензия считается признанной Продавцом.</w:t>
            </w:r>
          </w:p>
          <w:p w:rsidR="00E51354" w:rsidRPr="00105650" w:rsidRDefault="00E51354" w:rsidP="006F42C1">
            <w:pPr>
              <w:ind w:firstLine="567"/>
              <w:contextualSpacing/>
              <w:jc w:val="both"/>
            </w:pPr>
            <w:r w:rsidRPr="00105650">
              <w:rPr>
                <w:sz w:val="22"/>
                <w:szCs w:val="22"/>
              </w:rPr>
              <w:t>6.4. Продавец обязан своими силами и за свой счет восполнить недостающее количество товара в 30-ти дневный срок с момента окончания установленного сторонами срока для рассмотр</w:t>
            </w:r>
            <w:r w:rsidRPr="00105650">
              <w:rPr>
                <w:sz w:val="22"/>
                <w:szCs w:val="22"/>
              </w:rPr>
              <w:t>е</w:t>
            </w:r>
            <w:r w:rsidRPr="00105650">
              <w:rPr>
                <w:sz w:val="22"/>
                <w:szCs w:val="22"/>
              </w:rPr>
              <w:t>ния претензий Покупателя. Покупатель вправе произвести оплату товара без предъявления штрафных санкций после надлежащего исполн</w:t>
            </w:r>
            <w:r w:rsidRPr="00105650">
              <w:rPr>
                <w:sz w:val="22"/>
                <w:szCs w:val="22"/>
              </w:rPr>
              <w:t>е</w:t>
            </w:r>
            <w:r w:rsidRPr="00105650">
              <w:rPr>
                <w:sz w:val="22"/>
                <w:szCs w:val="22"/>
              </w:rPr>
              <w:t>ния Продавцом указанных обязательств. Расходы Покупателя по хранению некачественного товара подлежат возмещению Продавцом с момента фа</w:t>
            </w:r>
            <w:r w:rsidRPr="00105650">
              <w:rPr>
                <w:sz w:val="22"/>
                <w:szCs w:val="22"/>
              </w:rPr>
              <w:t>к</w:t>
            </w:r>
            <w:r w:rsidRPr="00105650">
              <w:rPr>
                <w:sz w:val="22"/>
                <w:szCs w:val="22"/>
              </w:rPr>
              <w:t>тического нахождения данного товара у Покуп</w:t>
            </w:r>
            <w:r w:rsidRPr="00105650">
              <w:rPr>
                <w:sz w:val="22"/>
                <w:szCs w:val="22"/>
              </w:rPr>
              <w:t>а</w:t>
            </w:r>
            <w:r w:rsidRPr="00105650">
              <w:rPr>
                <w:sz w:val="22"/>
                <w:szCs w:val="22"/>
              </w:rPr>
              <w:t>теля. Сумма расходов Покупателя указывается в предоставленном Продавцу счете, который Пр</w:t>
            </w:r>
            <w:r w:rsidRPr="00105650">
              <w:rPr>
                <w:sz w:val="22"/>
                <w:szCs w:val="22"/>
              </w:rPr>
              <w:t>о</w:t>
            </w:r>
            <w:r w:rsidRPr="00105650">
              <w:rPr>
                <w:sz w:val="22"/>
                <w:szCs w:val="22"/>
              </w:rPr>
              <w:t>давец обязуется оплатить не позднее 7 (семи) к</w:t>
            </w:r>
            <w:r w:rsidRPr="00105650">
              <w:rPr>
                <w:sz w:val="22"/>
                <w:szCs w:val="22"/>
              </w:rPr>
              <w:t>а</w:t>
            </w:r>
            <w:r w:rsidRPr="00105650">
              <w:rPr>
                <w:sz w:val="22"/>
                <w:szCs w:val="22"/>
              </w:rPr>
              <w:t>лендарных дней с даты выставления счета. Пок</w:t>
            </w:r>
            <w:r w:rsidRPr="00105650">
              <w:rPr>
                <w:sz w:val="22"/>
                <w:szCs w:val="22"/>
              </w:rPr>
              <w:t>у</w:t>
            </w:r>
            <w:r w:rsidRPr="00105650">
              <w:rPr>
                <w:sz w:val="22"/>
                <w:szCs w:val="22"/>
              </w:rPr>
              <w:t>патель вправе вычесть стоимость данных расх</w:t>
            </w:r>
            <w:r w:rsidRPr="00105650">
              <w:rPr>
                <w:sz w:val="22"/>
                <w:szCs w:val="22"/>
              </w:rPr>
              <w:t>о</w:t>
            </w:r>
            <w:r w:rsidRPr="00105650">
              <w:rPr>
                <w:sz w:val="22"/>
                <w:szCs w:val="22"/>
              </w:rPr>
              <w:t>дов при последующем расчете с Продавцом за п</w:t>
            </w:r>
            <w:r w:rsidRPr="00105650">
              <w:rPr>
                <w:sz w:val="22"/>
                <w:szCs w:val="22"/>
              </w:rPr>
              <w:t>о</w:t>
            </w:r>
            <w:r w:rsidRPr="00105650">
              <w:rPr>
                <w:sz w:val="22"/>
                <w:szCs w:val="22"/>
              </w:rPr>
              <w:t>ставленный товар.</w:t>
            </w:r>
          </w:p>
          <w:p w:rsidR="00E51354" w:rsidRPr="00105650" w:rsidRDefault="00E51354" w:rsidP="00105650">
            <w:pPr>
              <w:ind w:firstLine="426"/>
              <w:contextualSpacing/>
              <w:jc w:val="center"/>
              <w:rPr>
                <w:b/>
              </w:rPr>
            </w:pPr>
          </w:p>
        </w:tc>
        <w:tc>
          <w:tcPr>
            <w:tcW w:w="5004" w:type="dxa"/>
          </w:tcPr>
          <w:p w:rsidR="00E51354" w:rsidRPr="00105650" w:rsidRDefault="00E51354" w:rsidP="006F42C1">
            <w:pPr>
              <w:tabs>
                <w:tab w:val="left" w:pos="0"/>
              </w:tabs>
              <w:autoSpaceDE w:val="0"/>
              <w:autoSpaceDN w:val="0"/>
              <w:adjustRightInd w:val="0"/>
              <w:contextualSpacing/>
              <w:jc w:val="center"/>
              <w:rPr>
                <w:color w:val="000000"/>
                <w:lang w:val="en-US"/>
              </w:rPr>
            </w:pPr>
            <w:r w:rsidRPr="00105650">
              <w:rPr>
                <w:b/>
                <w:bCs/>
                <w:sz w:val="22"/>
                <w:szCs w:val="22"/>
                <w:lang w:val="en-US"/>
              </w:rPr>
              <w:lastRenderedPageBreak/>
              <w:t>6. CLAIMS RELATING TO QUALITY AND QUANTITY</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6.1. In case quality of the goods is not compl</w:t>
            </w:r>
            <w:r w:rsidRPr="00105650">
              <w:rPr>
                <w:sz w:val="22"/>
                <w:szCs w:val="22"/>
                <w:lang w:val="en-US"/>
              </w:rPr>
              <w:t>i</w:t>
            </w:r>
            <w:r w:rsidRPr="00105650">
              <w:rPr>
                <w:sz w:val="22"/>
                <w:szCs w:val="22"/>
                <w:lang w:val="en-US"/>
              </w:rPr>
              <w:t>ant with the terms hereof, claims can be made for quality, and in case quantity of the goods does not correspond to the transport documents by weight and number of packages, claims can be made for quantity.</w:t>
            </w:r>
          </w:p>
          <w:p w:rsidR="00E51354" w:rsidRPr="00631304" w:rsidRDefault="00E51354" w:rsidP="00F12E48">
            <w:pPr>
              <w:autoSpaceDE w:val="0"/>
              <w:autoSpaceDN w:val="0"/>
              <w:adjustRightInd w:val="0"/>
              <w:ind w:firstLine="567"/>
              <w:contextualSpacing/>
              <w:jc w:val="both"/>
              <w:rPr>
                <w:lang w:val="en-US"/>
              </w:rPr>
            </w:pPr>
            <w:r w:rsidRPr="00105650">
              <w:rPr>
                <w:sz w:val="22"/>
                <w:szCs w:val="22"/>
                <w:lang w:val="en-US"/>
              </w:rPr>
              <w:t>6.2. In case the number of packages of the d</w:t>
            </w:r>
            <w:r w:rsidRPr="00105650">
              <w:rPr>
                <w:sz w:val="22"/>
                <w:szCs w:val="22"/>
                <w:lang w:val="en-US"/>
              </w:rPr>
              <w:t>e</w:t>
            </w:r>
            <w:r w:rsidRPr="00105650">
              <w:rPr>
                <w:sz w:val="22"/>
                <w:szCs w:val="22"/>
                <w:lang w:val="en-US"/>
              </w:rPr>
              <w:t>livered goods does not correspond to that specified in waybills, the Purchaser makes a relevant note in the waybill /CMR/and within 24 hours informs the Seller thereof. The Seller shall within 3 days inform the Purchaser of its decision. In case of detection of any deficiency in the quality of the delivered goods, the Purchaser shall unilaterally draw the certificate of acceptance that constitutes a ground for the claim. Claims for quantity of the goods shall be made within 14 days from the date of delivery of the goods to the Purchaser’s warehouse.</w:t>
            </w:r>
          </w:p>
          <w:p w:rsidR="00E51354" w:rsidRPr="00631304" w:rsidRDefault="00E51354" w:rsidP="00F12E48">
            <w:pPr>
              <w:autoSpaceDE w:val="0"/>
              <w:autoSpaceDN w:val="0"/>
              <w:adjustRightInd w:val="0"/>
              <w:ind w:firstLine="567"/>
              <w:contextualSpacing/>
              <w:jc w:val="both"/>
              <w:rPr>
                <w:color w:val="000000"/>
                <w:lang w:val="en-US"/>
              </w:rPr>
            </w:pPr>
          </w:p>
          <w:p w:rsidR="00E51354" w:rsidRPr="00631304" w:rsidRDefault="00E51354" w:rsidP="00F12E48">
            <w:pPr>
              <w:autoSpaceDE w:val="0"/>
              <w:autoSpaceDN w:val="0"/>
              <w:adjustRightInd w:val="0"/>
              <w:ind w:firstLine="567"/>
              <w:contextualSpacing/>
              <w:jc w:val="both"/>
              <w:rPr>
                <w:color w:val="000000"/>
                <w:lang w:val="en-US"/>
              </w:rPr>
            </w:pPr>
          </w:p>
          <w:p w:rsidR="00E51354" w:rsidRPr="00105650" w:rsidRDefault="00E51354" w:rsidP="00F12E48">
            <w:pPr>
              <w:autoSpaceDE w:val="0"/>
              <w:autoSpaceDN w:val="0"/>
              <w:adjustRightInd w:val="0"/>
              <w:ind w:firstLine="567"/>
              <w:contextualSpacing/>
              <w:jc w:val="both"/>
              <w:rPr>
                <w:lang w:val="en-US"/>
              </w:rPr>
            </w:pPr>
            <w:r w:rsidRPr="00105650">
              <w:rPr>
                <w:sz w:val="22"/>
                <w:szCs w:val="22"/>
                <w:lang w:val="en-US"/>
              </w:rPr>
              <w:t>6.3. In case of delivery of defective goods a</w:t>
            </w:r>
            <w:r w:rsidRPr="00105650">
              <w:rPr>
                <w:sz w:val="22"/>
                <w:szCs w:val="22"/>
                <w:lang w:val="en-US"/>
              </w:rPr>
              <w:t>c</w:t>
            </w:r>
            <w:r w:rsidRPr="00105650">
              <w:rPr>
                <w:sz w:val="22"/>
                <w:szCs w:val="22"/>
                <w:lang w:val="en-US"/>
              </w:rPr>
              <w:t xml:space="preserve">cording to the evaluation made by the Quality Control </w:t>
            </w:r>
            <w:r w:rsidRPr="00105650">
              <w:rPr>
                <w:sz w:val="22"/>
                <w:szCs w:val="22"/>
                <w:lang w:val="en-US"/>
              </w:rPr>
              <w:lastRenderedPageBreak/>
              <w:t>Department of the Purchaser, the Purchaser shall un</w:t>
            </w:r>
            <w:r w:rsidRPr="00105650">
              <w:rPr>
                <w:sz w:val="22"/>
                <w:szCs w:val="22"/>
                <w:lang w:val="en-US"/>
              </w:rPr>
              <w:t>i</w:t>
            </w:r>
            <w:r w:rsidRPr="00105650">
              <w:rPr>
                <w:sz w:val="22"/>
                <w:szCs w:val="22"/>
                <w:lang w:val="en-US"/>
              </w:rPr>
              <w:t>laterally draw a certificate of acceptance that const</w:t>
            </w:r>
            <w:r w:rsidRPr="00105650">
              <w:rPr>
                <w:sz w:val="22"/>
                <w:szCs w:val="22"/>
                <w:lang w:val="en-US"/>
              </w:rPr>
              <w:t>i</w:t>
            </w:r>
            <w:r w:rsidRPr="00105650">
              <w:rPr>
                <w:sz w:val="22"/>
                <w:szCs w:val="22"/>
                <w:lang w:val="en-US"/>
              </w:rPr>
              <w:t xml:space="preserve">tutes a ground for the claim, and the goods concerned are placed onto the custody of the Purchaser. Claims for the quality of the goods can be made to the Seller within the whole shelf life of the goods provided that the Purchaser complies with the rules of its storage. </w:t>
            </w:r>
          </w:p>
          <w:p w:rsidR="00E51354" w:rsidRDefault="00E51354" w:rsidP="00F12E48">
            <w:pPr>
              <w:ind w:firstLine="567"/>
              <w:contextualSpacing/>
              <w:jc w:val="both"/>
              <w:rPr>
                <w:lang w:val="en-US"/>
              </w:rPr>
            </w:pPr>
            <w:r w:rsidRPr="00105650">
              <w:rPr>
                <w:sz w:val="22"/>
                <w:szCs w:val="22"/>
                <w:lang w:val="en-US"/>
              </w:rPr>
              <w:t>The Seller should undertake quality re control in case of identification in production hidden defects of the delivered product, which couldn`t be identified during incoming control. In case of non-conformity with regulatory requirements, the Seller has the right to refuse payment and to recover from the Seller all costs connected with storage, control and logistics. In case the Seller made payment for the non-conforming with regulatory requirements product within its exp</w:t>
            </w:r>
            <w:r w:rsidRPr="00105650">
              <w:rPr>
                <w:sz w:val="22"/>
                <w:szCs w:val="22"/>
                <w:lang w:val="en-US"/>
              </w:rPr>
              <w:t>i</w:t>
            </w:r>
            <w:r w:rsidRPr="00105650">
              <w:rPr>
                <w:sz w:val="22"/>
                <w:szCs w:val="22"/>
                <w:lang w:val="en-US"/>
              </w:rPr>
              <w:t>ration date, the Seller undertakes to change the sub-quality product within 30 days or refund its cost (r</w:t>
            </w:r>
            <w:r w:rsidRPr="00105650">
              <w:rPr>
                <w:sz w:val="22"/>
                <w:szCs w:val="22"/>
                <w:lang w:val="en-US"/>
              </w:rPr>
              <w:t>e</w:t>
            </w:r>
            <w:r w:rsidRPr="00105650">
              <w:rPr>
                <w:sz w:val="22"/>
                <w:szCs w:val="22"/>
                <w:lang w:val="en-US"/>
              </w:rPr>
              <w:t>turn advance payment).</w:t>
            </w:r>
          </w:p>
          <w:p w:rsidR="00E51354" w:rsidRDefault="00E51354" w:rsidP="00F12E48">
            <w:pPr>
              <w:ind w:firstLine="567"/>
              <w:contextualSpacing/>
              <w:jc w:val="both"/>
              <w:rPr>
                <w:lang w:val="en-US"/>
              </w:rPr>
            </w:pPr>
          </w:p>
          <w:p w:rsidR="00E51354" w:rsidRDefault="00E51354" w:rsidP="00F12E48">
            <w:pPr>
              <w:ind w:firstLine="567"/>
              <w:contextualSpacing/>
              <w:jc w:val="both"/>
              <w:rPr>
                <w:lang w:val="en-US"/>
              </w:rPr>
            </w:pPr>
          </w:p>
          <w:p w:rsidR="00E51354" w:rsidRPr="00105650" w:rsidRDefault="00E51354" w:rsidP="00F12E48">
            <w:pPr>
              <w:ind w:firstLine="567"/>
              <w:contextualSpacing/>
              <w:jc w:val="both"/>
              <w:rPr>
                <w:lang w:val="en-US"/>
              </w:rPr>
            </w:pPr>
          </w:p>
          <w:p w:rsidR="00E51354" w:rsidRPr="00631304" w:rsidRDefault="00E51354" w:rsidP="00F12E48">
            <w:pPr>
              <w:autoSpaceDE w:val="0"/>
              <w:autoSpaceDN w:val="0"/>
              <w:adjustRightInd w:val="0"/>
              <w:ind w:firstLine="567"/>
              <w:contextualSpacing/>
              <w:jc w:val="both"/>
              <w:rPr>
                <w:lang w:val="en-US"/>
              </w:rPr>
            </w:pPr>
            <w:r w:rsidRPr="00105650">
              <w:rPr>
                <w:sz w:val="22"/>
                <w:szCs w:val="22"/>
                <w:lang w:val="en-US"/>
              </w:rPr>
              <w:t>The Seller shall consider quantity and quality claims within 14 days from the date of their receipt and inform the Purchaser of its decision. Otherwise, the claim shall be regarded as accepted by the Seller.</w:t>
            </w:r>
          </w:p>
          <w:p w:rsidR="00E51354" w:rsidRPr="00105650" w:rsidRDefault="00E51354" w:rsidP="00F12E48">
            <w:pPr>
              <w:autoSpaceDE w:val="0"/>
              <w:autoSpaceDN w:val="0"/>
              <w:adjustRightInd w:val="0"/>
              <w:ind w:firstLine="567"/>
              <w:contextualSpacing/>
              <w:jc w:val="both"/>
              <w:rPr>
                <w:lang w:val="en-US"/>
              </w:rPr>
            </w:pPr>
          </w:p>
          <w:p w:rsidR="00E51354" w:rsidRPr="00631304" w:rsidRDefault="00E51354" w:rsidP="00F12E48">
            <w:pPr>
              <w:autoSpaceDE w:val="0"/>
              <w:autoSpaceDN w:val="0"/>
              <w:adjustRightInd w:val="0"/>
              <w:ind w:firstLine="567"/>
              <w:contextualSpacing/>
              <w:jc w:val="both"/>
              <w:rPr>
                <w:lang w:val="en-US"/>
              </w:rPr>
            </w:pPr>
            <w:r w:rsidRPr="00105650">
              <w:rPr>
                <w:sz w:val="22"/>
                <w:szCs w:val="22"/>
                <w:lang w:val="en-US"/>
              </w:rPr>
              <w:t>6.4. The Seller shall by its own efforts and at its own expense supply the missing quantity of the goods within a period of 30 days from the date of compl</w:t>
            </w:r>
            <w:r w:rsidRPr="00105650">
              <w:rPr>
                <w:sz w:val="22"/>
                <w:szCs w:val="22"/>
                <w:lang w:val="en-US"/>
              </w:rPr>
              <w:t>e</w:t>
            </w:r>
            <w:r w:rsidRPr="00105650">
              <w:rPr>
                <w:sz w:val="22"/>
                <w:szCs w:val="22"/>
                <w:lang w:val="en-US"/>
              </w:rPr>
              <w:t>tion of the term set by the parties for considering claims raised by the Purchaser. The Purchaser shall be entitled to pay for the goods without claiming any penalty sanctions after due execution by the Seller of its obligations. Expenses incurred by the Purchaser due to keeping in custody of the defective goods shall be borne by the Seller from the date such goods are actually kept in the custody of the Purchaser. The amount of expenses incurred by the Purchaser shall be stated in the invoice submitted to the Seller, which the Seller undertakes to pay in no later than 7 (seven) calendar days from the date of invoice. The Seller has right to deduct the amount of these expenses from the payment to the Seller for the delivered goods.</w:t>
            </w:r>
          </w:p>
          <w:p w:rsidR="00E51354" w:rsidRPr="00105650" w:rsidRDefault="00E51354" w:rsidP="00105650">
            <w:pPr>
              <w:autoSpaceDE w:val="0"/>
              <w:autoSpaceDN w:val="0"/>
              <w:adjustRightInd w:val="0"/>
              <w:ind w:firstLine="426"/>
              <w:contextualSpacing/>
              <w:jc w:val="center"/>
              <w:rPr>
                <w:b/>
                <w:bCs/>
                <w:lang w:val="en-US"/>
              </w:rPr>
            </w:pPr>
          </w:p>
        </w:tc>
      </w:tr>
      <w:tr w:rsidR="00E51354" w:rsidRPr="00A81906" w:rsidTr="00175AEC">
        <w:tc>
          <w:tcPr>
            <w:tcW w:w="5004" w:type="dxa"/>
          </w:tcPr>
          <w:p w:rsidR="00E51354" w:rsidRPr="00105650" w:rsidRDefault="00E51354" w:rsidP="006F42C1">
            <w:pPr>
              <w:numPr>
                <w:ilvl w:val="0"/>
                <w:numId w:val="1"/>
              </w:numPr>
              <w:tabs>
                <w:tab w:val="clear" w:pos="720"/>
                <w:tab w:val="num" w:pos="0"/>
              </w:tabs>
              <w:ind w:left="0" w:firstLine="0"/>
              <w:contextualSpacing/>
              <w:jc w:val="center"/>
              <w:rPr>
                <w:b/>
              </w:rPr>
            </w:pPr>
            <w:r w:rsidRPr="00105650">
              <w:rPr>
                <w:b/>
                <w:sz w:val="22"/>
                <w:szCs w:val="22"/>
              </w:rPr>
              <w:lastRenderedPageBreak/>
              <w:t>МАРКИРОВКА</w:t>
            </w:r>
          </w:p>
          <w:p w:rsidR="00E51354" w:rsidRPr="00105650" w:rsidRDefault="00E51354" w:rsidP="006F42C1">
            <w:pPr>
              <w:tabs>
                <w:tab w:val="left" w:pos="851"/>
              </w:tabs>
              <w:ind w:firstLine="567"/>
              <w:contextualSpacing/>
              <w:jc w:val="both"/>
            </w:pPr>
            <w:r w:rsidRPr="00105650">
              <w:rPr>
                <w:sz w:val="22"/>
                <w:szCs w:val="22"/>
              </w:rPr>
              <w:t>7.1. Маркировка должна быть выполнена четко, несмываемой краской .</w:t>
            </w:r>
          </w:p>
          <w:p w:rsidR="00E51354" w:rsidRPr="00105650" w:rsidRDefault="00E51354" w:rsidP="006F42C1">
            <w:pPr>
              <w:tabs>
                <w:tab w:val="left" w:pos="851"/>
              </w:tabs>
              <w:ind w:firstLine="567"/>
              <w:contextualSpacing/>
              <w:jc w:val="both"/>
            </w:pPr>
            <w:r w:rsidRPr="00105650">
              <w:rPr>
                <w:sz w:val="22"/>
                <w:szCs w:val="22"/>
              </w:rPr>
              <w:t>7.2. На каждое тарное место должна быть нанесена следующая маркировка:</w:t>
            </w:r>
          </w:p>
          <w:p w:rsidR="00E51354" w:rsidRPr="00105650" w:rsidRDefault="00E51354" w:rsidP="006F42C1">
            <w:pPr>
              <w:numPr>
                <w:ilvl w:val="0"/>
                <w:numId w:val="4"/>
              </w:numPr>
              <w:tabs>
                <w:tab w:val="left" w:pos="851"/>
              </w:tabs>
              <w:ind w:left="0" w:firstLine="567"/>
              <w:contextualSpacing/>
              <w:jc w:val="both"/>
            </w:pPr>
            <w:r w:rsidRPr="00105650">
              <w:rPr>
                <w:sz w:val="22"/>
                <w:szCs w:val="22"/>
              </w:rPr>
              <w:t>наименование товара;</w:t>
            </w:r>
          </w:p>
          <w:p w:rsidR="00E51354" w:rsidRPr="00105650" w:rsidRDefault="00E51354" w:rsidP="006F42C1">
            <w:pPr>
              <w:numPr>
                <w:ilvl w:val="0"/>
                <w:numId w:val="4"/>
              </w:numPr>
              <w:tabs>
                <w:tab w:val="left" w:pos="851"/>
              </w:tabs>
              <w:ind w:left="0" w:firstLine="567"/>
              <w:contextualSpacing/>
              <w:jc w:val="both"/>
            </w:pPr>
            <w:r w:rsidRPr="00105650">
              <w:rPr>
                <w:sz w:val="22"/>
                <w:szCs w:val="22"/>
              </w:rPr>
              <w:t>номер серии;</w:t>
            </w:r>
          </w:p>
          <w:p w:rsidR="00E51354" w:rsidRPr="00105650" w:rsidRDefault="00E51354" w:rsidP="006F42C1">
            <w:pPr>
              <w:numPr>
                <w:ilvl w:val="0"/>
                <w:numId w:val="4"/>
              </w:numPr>
              <w:tabs>
                <w:tab w:val="left" w:pos="851"/>
              </w:tabs>
              <w:ind w:left="0" w:firstLine="567"/>
              <w:contextualSpacing/>
              <w:jc w:val="both"/>
            </w:pPr>
            <w:r w:rsidRPr="00105650">
              <w:rPr>
                <w:sz w:val="22"/>
                <w:szCs w:val="22"/>
              </w:rPr>
              <w:t>вес брутто;</w:t>
            </w:r>
          </w:p>
          <w:p w:rsidR="00E51354" w:rsidRPr="00105650" w:rsidRDefault="00E51354" w:rsidP="006F42C1">
            <w:pPr>
              <w:numPr>
                <w:ilvl w:val="0"/>
                <w:numId w:val="4"/>
              </w:numPr>
              <w:tabs>
                <w:tab w:val="left" w:pos="851"/>
              </w:tabs>
              <w:ind w:left="0" w:firstLine="567"/>
              <w:contextualSpacing/>
              <w:jc w:val="both"/>
            </w:pPr>
            <w:r w:rsidRPr="00105650">
              <w:rPr>
                <w:sz w:val="22"/>
                <w:szCs w:val="22"/>
              </w:rPr>
              <w:t>вес нетто;</w:t>
            </w:r>
          </w:p>
          <w:p w:rsidR="00E51354" w:rsidRPr="00105650" w:rsidRDefault="00E51354" w:rsidP="006F42C1">
            <w:pPr>
              <w:numPr>
                <w:ilvl w:val="0"/>
                <w:numId w:val="4"/>
              </w:numPr>
              <w:tabs>
                <w:tab w:val="left" w:pos="851"/>
              </w:tabs>
              <w:ind w:left="0" w:firstLine="567"/>
              <w:contextualSpacing/>
              <w:jc w:val="both"/>
            </w:pPr>
            <w:r w:rsidRPr="00105650">
              <w:rPr>
                <w:sz w:val="22"/>
                <w:szCs w:val="22"/>
              </w:rPr>
              <w:t>наименование производителя;</w:t>
            </w:r>
          </w:p>
          <w:p w:rsidR="00E51354" w:rsidRPr="00105650" w:rsidRDefault="00E51354" w:rsidP="006F42C1">
            <w:pPr>
              <w:numPr>
                <w:ilvl w:val="0"/>
                <w:numId w:val="4"/>
              </w:numPr>
              <w:tabs>
                <w:tab w:val="left" w:pos="851"/>
              </w:tabs>
              <w:ind w:left="0" w:firstLine="567"/>
              <w:contextualSpacing/>
              <w:jc w:val="both"/>
            </w:pPr>
            <w:r w:rsidRPr="00105650">
              <w:rPr>
                <w:sz w:val="22"/>
                <w:szCs w:val="22"/>
              </w:rPr>
              <w:t>дата изготовления;</w:t>
            </w:r>
          </w:p>
          <w:p w:rsidR="00E51354" w:rsidRPr="00105650" w:rsidRDefault="00E51354" w:rsidP="006F42C1">
            <w:pPr>
              <w:numPr>
                <w:ilvl w:val="0"/>
                <w:numId w:val="4"/>
              </w:numPr>
              <w:tabs>
                <w:tab w:val="left" w:pos="851"/>
              </w:tabs>
              <w:ind w:left="0" w:firstLine="567"/>
              <w:contextualSpacing/>
              <w:jc w:val="both"/>
            </w:pPr>
            <w:r w:rsidRPr="00105650">
              <w:rPr>
                <w:sz w:val="22"/>
                <w:szCs w:val="22"/>
              </w:rPr>
              <w:lastRenderedPageBreak/>
              <w:t>срок годности.</w:t>
            </w:r>
          </w:p>
          <w:p w:rsidR="00E51354" w:rsidRPr="00105650" w:rsidRDefault="00E51354" w:rsidP="006F42C1">
            <w:pPr>
              <w:tabs>
                <w:tab w:val="left" w:pos="851"/>
              </w:tabs>
              <w:ind w:firstLine="567"/>
              <w:contextualSpacing/>
              <w:jc w:val="both"/>
            </w:pPr>
            <w:r w:rsidRPr="00105650">
              <w:rPr>
                <w:sz w:val="22"/>
                <w:szCs w:val="22"/>
              </w:rPr>
              <w:t>7.3. Продавец несет ответственность за все потери или ущерб, возникшие вследствие неаде</w:t>
            </w:r>
            <w:r w:rsidRPr="00105650">
              <w:rPr>
                <w:sz w:val="22"/>
                <w:szCs w:val="22"/>
              </w:rPr>
              <w:t>к</w:t>
            </w:r>
            <w:r w:rsidRPr="00105650">
              <w:rPr>
                <w:sz w:val="22"/>
                <w:szCs w:val="22"/>
              </w:rPr>
              <w:t>ватной или неправильной маркировки.</w:t>
            </w:r>
          </w:p>
          <w:p w:rsidR="00E51354" w:rsidRPr="00105650" w:rsidRDefault="00E51354" w:rsidP="006F42C1">
            <w:pPr>
              <w:tabs>
                <w:tab w:val="left" w:pos="851"/>
              </w:tabs>
              <w:ind w:firstLine="567"/>
              <w:contextualSpacing/>
              <w:jc w:val="both"/>
            </w:pPr>
            <w:r w:rsidRPr="00105650">
              <w:rPr>
                <w:sz w:val="22"/>
                <w:szCs w:val="22"/>
              </w:rPr>
              <w:t>7.4. Каждая партия товара должна формир</w:t>
            </w:r>
            <w:r w:rsidRPr="00105650">
              <w:rPr>
                <w:sz w:val="22"/>
                <w:szCs w:val="22"/>
              </w:rPr>
              <w:t>о</w:t>
            </w:r>
            <w:r w:rsidRPr="00105650">
              <w:rPr>
                <w:sz w:val="22"/>
                <w:szCs w:val="22"/>
              </w:rPr>
              <w:t>ваться из минимально возможного числа серий.</w:t>
            </w:r>
          </w:p>
          <w:p w:rsidR="00E51354" w:rsidRPr="00105650" w:rsidRDefault="00E51354" w:rsidP="00105650">
            <w:pPr>
              <w:ind w:firstLine="426"/>
              <w:contextualSpacing/>
              <w:jc w:val="center"/>
              <w:rPr>
                <w:b/>
              </w:rPr>
            </w:pPr>
          </w:p>
        </w:tc>
        <w:tc>
          <w:tcPr>
            <w:tcW w:w="5004" w:type="dxa"/>
          </w:tcPr>
          <w:p w:rsidR="00E51354" w:rsidRPr="00105650" w:rsidRDefault="00E51354" w:rsidP="006F42C1">
            <w:pPr>
              <w:tabs>
                <w:tab w:val="left" w:pos="0"/>
              </w:tabs>
              <w:autoSpaceDE w:val="0"/>
              <w:autoSpaceDN w:val="0"/>
              <w:adjustRightInd w:val="0"/>
              <w:contextualSpacing/>
              <w:jc w:val="center"/>
              <w:rPr>
                <w:color w:val="000000"/>
                <w:lang w:val="en-US"/>
              </w:rPr>
            </w:pPr>
            <w:r w:rsidRPr="00105650">
              <w:rPr>
                <w:b/>
                <w:bCs/>
                <w:sz w:val="22"/>
                <w:szCs w:val="22"/>
                <w:lang w:val="en-US"/>
              </w:rPr>
              <w:lastRenderedPageBreak/>
              <w:t>7. MARKING</w:t>
            </w:r>
          </w:p>
          <w:p w:rsidR="00E51354" w:rsidRPr="00105650" w:rsidRDefault="00E51354" w:rsidP="006F42C1">
            <w:pPr>
              <w:autoSpaceDE w:val="0"/>
              <w:autoSpaceDN w:val="0"/>
              <w:adjustRightInd w:val="0"/>
              <w:ind w:firstLine="567"/>
              <w:contextualSpacing/>
              <w:jc w:val="both"/>
              <w:rPr>
                <w:color w:val="000000"/>
                <w:lang w:val="en-US"/>
              </w:rPr>
            </w:pPr>
            <w:r w:rsidRPr="00105650">
              <w:rPr>
                <w:sz w:val="22"/>
                <w:szCs w:val="22"/>
                <w:lang w:val="en-US"/>
              </w:rPr>
              <w:t>7.1. Marking shall be done clearly with indel</w:t>
            </w:r>
            <w:r w:rsidRPr="00105650">
              <w:rPr>
                <w:sz w:val="22"/>
                <w:szCs w:val="22"/>
                <w:lang w:val="en-US"/>
              </w:rPr>
              <w:t>i</w:t>
            </w:r>
            <w:r w:rsidRPr="00105650">
              <w:rPr>
                <w:sz w:val="22"/>
                <w:szCs w:val="22"/>
                <w:lang w:val="en-US"/>
              </w:rPr>
              <w:t>ble ink.</w:t>
            </w:r>
          </w:p>
          <w:p w:rsidR="00E51354" w:rsidRPr="00105650" w:rsidRDefault="00E51354" w:rsidP="006F42C1">
            <w:pPr>
              <w:autoSpaceDE w:val="0"/>
              <w:autoSpaceDN w:val="0"/>
              <w:adjustRightInd w:val="0"/>
              <w:ind w:firstLine="567"/>
              <w:contextualSpacing/>
              <w:jc w:val="both"/>
              <w:rPr>
                <w:color w:val="000000"/>
                <w:lang w:val="en-US"/>
              </w:rPr>
            </w:pPr>
            <w:r w:rsidRPr="00105650">
              <w:rPr>
                <w:sz w:val="22"/>
                <w:szCs w:val="22"/>
                <w:lang w:val="en-US"/>
              </w:rPr>
              <w:t>7.2. Each cargo item shall be marked with the following information:</w:t>
            </w:r>
          </w:p>
          <w:p w:rsidR="00E51354" w:rsidRPr="00105650"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t xml:space="preserve">- </w:t>
            </w:r>
            <w:r w:rsidRPr="00105650">
              <w:rPr>
                <w:sz w:val="22"/>
                <w:szCs w:val="22"/>
                <w:lang w:val="en-US"/>
              </w:rPr>
              <w:t>name of the goods;</w:t>
            </w:r>
          </w:p>
          <w:p w:rsidR="00E51354" w:rsidRPr="00105650"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t xml:space="preserve">- </w:t>
            </w:r>
            <w:r w:rsidR="00FB0F68">
              <w:rPr>
                <w:sz w:val="22"/>
                <w:szCs w:val="22"/>
                <w:lang w:val="en-US"/>
              </w:rPr>
              <w:t>batch</w:t>
            </w:r>
            <w:r w:rsidRPr="00105650">
              <w:rPr>
                <w:sz w:val="22"/>
                <w:szCs w:val="22"/>
                <w:lang w:val="en-US"/>
              </w:rPr>
              <w:t xml:space="preserve"> number;</w:t>
            </w:r>
          </w:p>
          <w:p w:rsidR="00E51354" w:rsidRPr="00105650"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t xml:space="preserve">- </w:t>
            </w:r>
            <w:r w:rsidRPr="00105650">
              <w:rPr>
                <w:sz w:val="22"/>
                <w:szCs w:val="22"/>
                <w:lang w:val="en-US"/>
              </w:rPr>
              <w:t>gross weight;</w:t>
            </w:r>
          </w:p>
          <w:p w:rsidR="00E51354" w:rsidRPr="00105650"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t xml:space="preserve">- </w:t>
            </w:r>
            <w:r w:rsidRPr="00105650">
              <w:rPr>
                <w:sz w:val="22"/>
                <w:szCs w:val="22"/>
                <w:lang w:val="en-US"/>
              </w:rPr>
              <w:t>net weight;</w:t>
            </w:r>
          </w:p>
          <w:p w:rsidR="00E51354" w:rsidRPr="00105650"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t xml:space="preserve">- </w:t>
            </w:r>
            <w:r w:rsidRPr="00105650">
              <w:rPr>
                <w:sz w:val="22"/>
                <w:szCs w:val="22"/>
                <w:lang w:val="en-US"/>
              </w:rPr>
              <w:t>name of the manufacturer;</w:t>
            </w:r>
          </w:p>
          <w:p w:rsidR="00E51354" w:rsidRPr="00105650"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t xml:space="preserve">- </w:t>
            </w:r>
            <w:r w:rsidRPr="00105650">
              <w:rPr>
                <w:sz w:val="22"/>
                <w:szCs w:val="22"/>
                <w:lang w:val="en-US"/>
              </w:rPr>
              <w:t>date of manufacture;</w:t>
            </w:r>
          </w:p>
          <w:p w:rsidR="00E51354" w:rsidRPr="006F42C1"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t xml:space="preserve">- </w:t>
            </w:r>
            <w:r w:rsidRPr="00105650">
              <w:rPr>
                <w:sz w:val="22"/>
                <w:szCs w:val="22"/>
                <w:lang w:val="en-US"/>
              </w:rPr>
              <w:t>shelf life.</w:t>
            </w:r>
          </w:p>
          <w:p w:rsidR="00E51354" w:rsidRPr="00105650" w:rsidRDefault="00E51354" w:rsidP="006F42C1">
            <w:pPr>
              <w:autoSpaceDE w:val="0"/>
              <w:autoSpaceDN w:val="0"/>
              <w:adjustRightInd w:val="0"/>
              <w:ind w:firstLine="567"/>
              <w:contextualSpacing/>
              <w:jc w:val="both"/>
              <w:rPr>
                <w:color w:val="000000"/>
                <w:lang w:val="en-US"/>
              </w:rPr>
            </w:pPr>
            <w:r w:rsidRPr="00105650">
              <w:rPr>
                <w:sz w:val="22"/>
                <w:szCs w:val="22"/>
                <w:lang w:val="en-US"/>
              </w:rPr>
              <w:lastRenderedPageBreak/>
              <w:t>7.3. The Seller bears responsibility for all los</w:t>
            </w:r>
            <w:r w:rsidRPr="00105650">
              <w:rPr>
                <w:sz w:val="22"/>
                <w:szCs w:val="22"/>
                <w:lang w:val="en-US"/>
              </w:rPr>
              <w:t>s</w:t>
            </w:r>
            <w:r w:rsidRPr="00105650">
              <w:rPr>
                <w:sz w:val="22"/>
                <w:szCs w:val="22"/>
                <w:lang w:val="en-US"/>
              </w:rPr>
              <w:t>es or damage caused by inadequate or incorrect mar</w:t>
            </w:r>
            <w:r w:rsidRPr="00105650">
              <w:rPr>
                <w:sz w:val="22"/>
                <w:szCs w:val="22"/>
                <w:lang w:val="en-US"/>
              </w:rPr>
              <w:t>k</w:t>
            </w:r>
            <w:r w:rsidRPr="00105650">
              <w:rPr>
                <w:sz w:val="22"/>
                <w:szCs w:val="22"/>
                <w:lang w:val="en-US"/>
              </w:rPr>
              <w:t>ing.</w:t>
            </w:r>
          </w:p>
          <w:p w:rsidR="00E51354" w:rsidRPr="006F42C1" w:rsidRDefault="00E51354" w:rsidP="006F42C1">
            <w:pPr>
              <w:autoSpaceDE w:val="0"/>
              <w:autoSpaceDN w:val="0"/>
              <w:adjustRightInd w:val="0"/>
              <w:ind w:firstLine="567"/>
              <w:contextualSpacing/>
              <w:jc w:val="both"/>
              <w:rPr>
                <w:lang w:val="en-US"/>
              </w:rPr>
            </w:pPr>
            <w:r w:rsidRPr="00105650">
              <w:rPr>
                <w:sz w:val="22"/>
                <w:szCs w:val="22"/>
                <w:lang w:val="en-US"/>
              </w:rPr>
              <w:t>7.4. Each batch of the goods shall be compiled from the minimum number of possible lots.</w:t>
            </w:r>
          </w:p>
          <w:p w:rsidR="00E51354" w:rsidRPr="00105650" w:rsidRDefault="00E51354" w:rsidP="00105650">
            <w:pPr>
              <w:autoSpaceDE w:val="0"/>
              <w:autoSpaceDN w:val="0"/>
              <w:adjustRightInd w:val="0"/>
              <w:ind w:firstLine="426"/>
              <w:contextualSpacing/>
              <w:jc w:val="center"/>
              <w:rPr>
                <w:b/>
                <w:bCs/>
                <w:lang w:val="en-US"/>
              </w:rPr>
            </w:pPr>
          </w:p>
        </w:tc>
      </w:tr>
      <w:tr w:rsidR="00E51354" w:rsidRPr="00A81906" w:rsidTr="00175AEC">
        <w:tc>
          <w:tcPr>
            <w:tcW w:w="5004" w:type="dxa"/>
          </w:tcPr>
          <w:p w:rsidR="00E51354" w:rsidRPr="00105650" w:rsidRDefault="00E51354" w:rsidP="006F42C1">
            <w:pPr>
              <w:numPr>
                <w:ilvl w:val="0"/>
                <w:numId w:val="1"/>
              </w:numPr>
              <w:tabs>
                <w:tab w:val="clear" w:pos="720"/>
                <w:tab w:val="num" w:pos="0"/>
              </w:tabs>
              <w:ind w:left="0" w:firstLine="0"/>
              <w:contextualSpacing/>
              <w:jc w:val="center"/>
              <w:rPr>
                <w:b/>
              </w:rPr>
            </w:pPr>
            <w:r w:rsidRPr="00105650">
              <w:rPr>
                <w:b/>
                <w:sz w:val="22"/>
                <w:szCs w:val="22"/>
              </w:rPr>
              <w:lastRenderedPageBreak/>
              <w:t>САНКЦИИ</w:t>
            </w:r>
          </w:p>
          <w:p w:rsidR="00E51354" w:rsidRDefault="00E51354" w:rsidP="006F42C1">
            <w:pPr>
              <w:ind w:firstLine="567"/>
              <w:contextualSpacing/>
              <w:jc w:val="both"/>
            </w:pPr>
            <w:r w:rsidRPr="00105650">
              <w:rPr>
                <w:sz w:val="22"/>
                <w:szCs w:val="22"/>
              </w:rPr>
              <w:t>8.1. При просрочке поставки то</w:t>
            </w:r>
            <w:r>
              <w:rPr>
                <w:sz w:val="22"/>
                <w:szCs w:val="22"/>
              </w:rPr>
              <w:t>вара</w:t>
            </w:r>
            <w:r w:rsidRPr="00105650">
              <w:rPr>
                <w:sz w:val="22"/>
                <w:szCs w:val="22"/>
              </w:rPr>
              <w:t>, Прод</w:t>
            </w:r>
            <w:r w:rsidRPr="00105650">
              <w:rPr>
                <w:sz w:val="22"/>
                <w:szCs w:val="22"/>
              </w:rPr>
              <w:t>а</w:t>
            </w:r>
            <w:r w:rsidRPr="00105650">
              <w:rPr>
                <w:sz w:val="22"/>
                <w:szCs w:val="22"/>
              </w:rPr>
              <w:t>вец обяз</w:t>
            </w:r>
            <w:r>
              <w:rPr>
                <w:sz w:val="22"/>
                <w:szCs w:val="22"/>
              </w:rPr>
              <w:t>уется возвратить полученную сумму пр</w:t>
            </w:r>
            <w:r>
              <w:rPr>
                <w:sz w:val="22"/>
                <w:szCs w:val="22"/>
              </w:rPr>
              <w:t>е</w:t>
            </w:r>
            <w:r>
              <w:rPr>
                <w:sz w:val="22"/>
                <w:szCs w:val="22"/>
              </w:rPr>
              <w:t xml:space="preserve">доплаты в полном объеме в течение </w:t>
            </w:r>
            <w:r w:rsidRPr="004A273F">
              <w:rPr>
                <w:sz w:val="22"/>
                <w:szCs w:val="22"/>
              </w:rPr>
              <w:t>3</w:t>
            </w:r>
            <w:r>
              <w:rPr>
                <w:sz w:val="22"/>
                <w:szCs w:val="22"/>
              </w:rPr>
              <w:t>0 календа</w:t>
            </w:r>
            <w:r>
              <w:rPr>
                <w:sz w:val="22"/>
                <w:szCs w:val="22"/>
              </w:rPr>
              <w:t>р</w:t>
            </w:r>
            <w:r>
              <w:rPr>
                <w:sz w:val="22"/>
                <w:szCs w:val="22"/>
              </w:rPr>
              <w:t>ных дней со дня начала просрочки.</w:t>
            </w:r>
            <w:bookmarkStart w:id="0" w:name="_GoBack"/>
            <w:bookmarkEnd w:id="0"/>
          </w:p>
          <w:p w:rsidR="00E51354" w:rsidRPr="00105650" w:rsidRDefault="00E51354" w:rsidP="006F42C1">
            <w:pPr>
              <w:ind w:firstLine="567"/>
              <w:contextualSpacing/>
              <w:jc w:val="both"/>
            </w:pPr>
            <w:r w:rsidRPr="00105650">
              <w:rPr>
                <w:sz w:val="22"/>
                <w:szCs w:val="22"/>
              </w:rPr>
              <w:t>8.</w:t>
            </w:r>
            <w:r>
              <w:rPr>
                <w:sz w:val="22"/>
                <w:szCs w:val="22"/>
              </w:rPr>
              <w:t>2</w:t>
            </w:r>
            <w:r w:rsidRPr="00105650">
              <w:rPr>
                <w:sz w:val="22"/>
                <w:szCs w:val="22"/>
              </w:rPr>
              <w:t>. При отказе Продавца поставить товар по настоящему контракту, Покупатель вправе взыскать с Продавца штраф в размере 10 % от суммы подлежащего поставке товара согласно спецификации.</w:t>
            </w:r>
          </w:p>
          <w:p w:rsidR="00E51354" w:rsidRPr="00105650" w:rsidRDefault="00E51354" w:rsidP="006F42C1">
            <w:pPr>
              <w:ind w:firstLine="567"/>
              <w:contextualSpacing/>
              <w:jc w:val="both"/>
            </w:pPr>
            <w:r w:rsidRPr="00105650">
              <w:rPr>
                <w:sz w:val="22"/>
                <w:szCs w:val="22"/>
              </w:rPr>
              <w:t>8.</w:t>
            </w:r>
            <w:r>
              <w:rPr>
                <w:sz w:val="22"/>
                <w:szCs w:val="22"/>
              </w:rPr>
              <w:t>3</w:t>
            </w:r>
            <w:r w:rsidRPr="00105650">
              <w:rPr>
                <w:sz w:val="22"/>
                <w:szCs w:val="22"/>
              </w:rPr>
              <w:t>. При просрочке оплаты переданного П</w:t>
            </w:r>
            <w:r w:rsidRPr="00105650">
              <w:rPr>
                <w:sz w:val="22"/>
                <w:szCs w:val="22"/>
              </w:rPr>
              <w:t>о</w:t>
            </w:r>
            <w:r w:rsidRPr="00105650">
              <w:rPr>
                <w:sz w:val="22"/>
                <w:szCs w:val="22"/>
              </w:rPr>
              <w:t>купателю товара, Продавец вправе взыскать с П</w:t>
            </w:r>
            <w:r w:rsidRPr="00105650">
              <w:rPr>
                <w:sz w:val="22"/>
                <w:szCs w:val="22"/>
              </w:rPr>
              <w:t>о</w:t>
            </w:r>
            <w:r w:rsidRPr="00105650">
              <w:rPr>
                <w:sz w:val="22"/>
                <w:szCs w:val="22"/>
              </w:rPr>
              <w:t>купателя штраф в размере 0,1% от стоимости н</w:t>
            </w:r>
            <w:r w:rsidRPr="00105650">
              <w:rPr>
                <w:sz w:val="22"/>
                <w:szCs w:val="22"/>
              </w:rPr>
              <w:t>е</w:t>
            </w:r>
            <w:r w:rsidRPr="00105650">
              <w:rPr>
                <w:sz w:val="22"/>
                <w:szCs w:val="22"/>
              </w:rPr>
              <w:t>оплаченного в срок товара за каждый день пр</w:t>
            </w:r>
            <w:r w:rsidRPr="00105650">
              <w:rPr>
                <w:sz w:val="22"/>
                <w:szCs w:val="22"/>
              </w:rPr>
              <w:t>о</w:t>
            </w:r>
            <w:r w:rsidRPr="00105650">
              <w:rPr>
                <w:sz w:val="22"/>
                <w:szCs w:val="22"/>
              </w:rPr>
              <w:t>срочки.</w:t>
            </w:r>
          </w:p>
          <w:p w:rsidR="00E51354" w:rsidRPr="00105650" w:rsidRDefault="00E51354" w:rsidP="006F42C1">
            <w:pPr>
              <w:ind w:firstLine="567"/>
              <w:contextualSpacing/>
              <w:jc w:val="both"/>
            </w:pPr>
            <w:r w:rsidRPr="00105650">
              <w:rPr>
                <w:sz w:val="22"/>
                <w:szCs w:val="22"/>
              </w:rPr>
              <w:t>8.</w:t>
            </w:r>
            <w:r>
              <w:rPr>
                <w:sz w:val="22"/>
                <w:szCs w:val="22"/>
              </w:rPr>
              <w:t>4</w:t>
            </w:r>
            <w:r w:rsidRPr="00105650">
              <w:rPr>
                <w:sz w:val="22"/>
                <w:szCs w:val="22"/>
              </w:rPr>
              <w:t>. При просрочке поставки товара на срок 15 дней и более Покупатель вправе расторгнуть весь контракт в целом, либо в части не поставле</w:t>
            </w:r>
            <w:r w:rsidRPr="00105650">
              <w:rPr>
                <w:sz w:val="22"/>
                <w:szCs w:val="22"/>
              </w:rPr>
              <w:t>н</w:t>
            </w:r>
            <w:r w:rsidRPr="00105650">
              <w:rPr>
                <w:sz w:val="22"/>
                <w:szCs w:val="22"/>
              </w:rPr>
              <w:t>ного в срок количества товара, либо в части  к</w:t>
            </w:r>
            <w:r w:rsidRPr="00105650">
              <w:rPr>
                <w:sz w:val="22"/>
                <w:szCs w:val="22"/>
              </w:rPr>
              <w:t>о</w:t>
            </w:r>
            <w:r w:rsidRPr="00105650">
              <w:rPr>
                <w:sz w:val="22"/>
                <w:szCs w:val="22"/>
              </w:rPr>
              <w:t>личества товаров подлежащих поставке, срок и</w:t>
            </w:r>
            <w:r w:rsidRPr="00105650">
              <w:rPr>
                <w:sz w:val="22"/>
                <w:szCs w:val="22"/>
              </w:rPr>
              <w:t>с</w:t>
            </w:r>
            <w:r w:rsidRPr="00105650">
              <w:rPr>
                <w:sz w:val="22"/>
                <w:szCs w:val="22"/>
              </w:rPr>
              <w:t>полнения которых еще не наступил. Расторжение контракта Покупателем производится путем о</w:t>
            </w:r>
            <w:r w:rsidRPr="00105650">
              <w:rPr>
                <w:sz w:val="22"/>
                <w:szCs w:val="22"/>
              </w:rPr>
              <w:t>д</w:t>
            </w:r>
            <w:r w:rsidRPr="00105650">
              <w:rPr>
                <w:sz w:val="22"/>
                <w:szCs w:val="22"/>
              </w:rPr>
              <w:t>ностороннего извещения Покупателем Продавца в письменной форме посредством почтового либо факсимильного сообщения.</w:t>
            </w:r>
          </w:p>
          <w:p w:rsidR="00E51354" w:rsidRPr="00105650" w:rsidRDefault="00E51354" w:rsidP="006F42C1">
            <w:pPr>
              <w:ind w:firstLine="567"/>
              <w:contextualSpacing/>
              <w:jc w:val="both"/>
            </w:pPr>
            <w:r w:rsidRPr="00105650">
              <w:rPr>
                <w:sz w:val="22"/>
                <w:szCs w:val="22"/>
              </w:rPr>
              <w:t>При расторжении контракта Покупателем на основаниях указанных в данном пункте ко</w:t>
            </w:r>
            <w:r w:rsidRPr="00105650">
              <w:rPr>
                <w:sz w:val="22"/>
                <w:szCs w:val="22"/>
              </w:rPr>
              <w:t>н</w:t>
            </w:r>
            <w:r w:rsidRPr="00105650">
              <w:rPr>
                <w:sz w:val="22"/>
                <w:szCs w:val="22"/>
              </w:rPr>
              <w:t>тракта Покупатель не возмещает Продавцу убы</w:t>
            </w:r>
            <w:r w:rsidRPr="00105650">
              <w:rPr>
                <w:sz w:val="22"/>
                <w:szCs w:val="22"/>
              </w:rPr>
              <w:t>т</w:t>
            </w:r>
            <w:r w:rsidRPr="00105650">
              <w:rPr>
                <w:sz w:val="22"/>
                <w:szCs w:val="22"/>
              </w:rPr>
              <w:t>ки, связанные с расторжением контракта.</w:t>
            </w:r>
          </w:p>
          <w:p w:rsidR="00E51354" w:rsidRPr="00105650" w:rsidRDefault="00E51354" w:rsidP="006F42C1">
            <w:pPr>
              <w:ind w:firstLine="567"/>
              <w:contextualSpacing/>
              <w:jc w:val="both"/>
            </w:pPr>
            <w:r w:rsidRPr="00105650">
              <w:rPr>
                <w:sz w:val="22"/>
                <w:szCs w:val="22"/>
              </w:rPr>
              <w:t>При нарушении Продавцом сроков поставки товаров Продавец обязан согласовать с Покупат</w:t>
            </w:r>
            <w:r w:rsidRPr="00105650">
              <w:rPr>
                <w:sz w:val="22"/>
                <w:szCs w:val="22"/>
              </w:rPr>
              <w:t>е</w:t>
            </w:r>
            <w:r w:rsidRPr="00105650">
              <w:rPr>
                <w:sz w:val="22"/>
                <w:szCs w:val="22"/>
              </w:rPr>
              <w:t>лем осуществление поставки (отгрузки). При нарушении данных условий Покупатель не несет ответственности перед Продавцом за дальнейший исход исполнения обязательств по данному ко</w:t>
            </w:r>
            <w:r w:rsidRPr="00105650">
              <w:rPr>
                <w:sz w:val="22"/>
                <w:szCs w:val="22"/>
              </w:rPr>
              <w:t>н</w:t>
            </w:r>
            <w:r w:rsidRPr="00105650">
              <w:rPr>
                <w:sz w:val="22"/>
                <w:szCs w:val="22"/>
              </w:rPr>
              <w:t xml:space="preserve">тракту.  </w:t>
            </w:r>
          </w:p>
          <w:p w:rsidR="00E51354" w:rsidRPr="00105650" w:rsidRDefault="00E51354" w:rsidP="006F42C1">
            <w:pPr>
              <w:ind w:firstLine="567"/>
              <w:contextualSpacing/>
              <w:jc w:val="both"/>
            </w:pPr>
            <w:r w:rsidRPr="00105650">
              <w:rPr>
                <w:sz w:val="22"/>
                <w:szCs w:val="22"/>
              </w:rPr>
              <w:t>8.</w:t>
            </w:r>
            <w:r>
              <w:rPr>
                <w:sz w:val="22"/>
                <w:szCs w:val="22"/>
              </w:rPr>
              <w:t>5</w:t>
            </w:r>
            <w:r w:rsidRPr="00105650">
              <w:rPr>
                <w:sz w:val="22"/>
                <w:szCs w:val="22"/>
              </w:rPr>
              <w:t>. При отказе Продавца от исполнения п.2.7, п.6.4 настоящего контракта, Продавец об</w:t>
            </w:r>
            <w:r w:rsidRPr="00105650">
              <w:rPr>
                <w:sz w:val="22"/>
                <w:szCs w:val="22"/>
              </w:rPr>
              <w:t>я</w:t>
            </w:r>
            <w:r w:rsidRPr="00105650">
              <w:rPr>
                <w:sz w:val="22"/>
                <w:szCs w:val="22"/>
              </w:rPr>
              <w:t>зан уплатить Покупателю штрафные санкции в размере 100% стоимости поставленного некач</w:t>
            </w:r>
            <w:r w:rsidRPr="00105650">
              <w:rPr>
                <w:sz w:val="22"/>
                <w:szCs w:val="22"/>
              </w:rPr>
              <w:t>е</w:t>
            </w:r>
            <w:r w:rsidRPr="00105650">
              <w:rPr>
                <w:sz w:val="22"/>
                <w:szCs w:val="22"/>
              </w:rPr>
              <w:t>ственного товара, недостающего товара в течение 30 дней с момента выставления счета Покупат</w:t>
            </w:r>
            <w:r w:rsidRPr="00105650">
              <w:rPr>
                <w:sz w:val="22"/>
                <w:szCs w:val="22"/>
              </w:rPr>
              <w:t>е</w:t>
            </w:r>
            <w:r w:rsidRPr="00105650">
              <w:rPr>
                <w:sz w:val="22"/>
                <w:szCs w:val="22"/>
              </w:rPr>
              <w:t>лем.</w:t>
            </w:r>
          </w:p>
          <w:p w:rsidR="00E51354" w:rsidRPr="00105650" w:rsidRDefault="00E51354" w:rsidP="006F42C1">
            <w:pPr>
              <w:ind w:firstLine="567"/>
              <w:contextualSpacing/>
              <w:jc w:val="both"/>
            </w:pPr>
            <w:r w:rsidRPr="00105650">
              <w:rPr>
                <w:sz w:val="22"/>
                <w:szCs w:val="22"/>
              </w:rPr>
              <w:t>8.</w:t>
            </w:r>
            <w:r>
              <w:rPr>
                <w:sz w:val="22"/>
                <w:szCs w:val="22"/>
              </w:rPr>
              <w:t>6</w:t>
            </w:r>
            <w:r w:rsidRPr="00105650">
              <w:rPr>
                <w:sz w:val="22"/>
                <w:szCs w:val="22"/>
              </w:rPr>
              <w:t>. При просрочке Продавцом сроков выв</w:t>
            </w:r>
            <w:r w:rsidRPr="00105650">
              <w:rPr>
                <w:sz w:val="22"/>
                <w:szCs w:val="22"/>
              </w:rPr>
              <w:t>о</w:t>
            </w:r>
            <w:r w:rsidRPr="00105650">
              <w:rPr>
                <w:sz w:val="22"/>
                <w:szCs w:val="22"/>
              </w:rPr>
              <w:t>за некачественного товара указанных в п.2.7 и сроков восполнения недостающего количества товара, указанных в п.6.4 настоящего контракта Продавец обязан уплатить пеню в размере 0,1 %  от стоимости некачественного товара, недоста</w:t>
            </w:r>
            <w:r w:rsidRPr="00105650">
              <w:rPr>
                <w:sz w:val="22"/>
                <w:szCs w:val="22"/>
              </w:rPr>
              <w:t>ю</w:t>
            </w:r>
            <w:r w:rsidRPr="00105650">
              <w:rPr>
                <w:sz w:val="22"/>
                <w:szCs w:val="22"/>
              </w:rPr>
              <w:t xml:space="preserve">щего товара за каждый день просрочки вывоза некачественного товара со склада Покупателя или </w:t>
            </w:r>
            <w:r w:rsidRPr="00105650">
              <w:rPr>
                <w:sz w:val="22"/>
                <w:szCs w:val="22"/>
              </w:rPr>
              <w:lastRenderedPageBreak/>
              <w:t>восполнения недостающего товара. Уплата штрафных санкций не освобождает Продавца от обязанности по вывозу некачественного товара со склада Покупателя или восполнения недостающ</w:t>
            </w:r>
            <w:r w:rsidRPr="00105650">
              <w:rPr>
                <w:sz w:val="22"/>
                <w:szCs w:val="22"/>
              </w:rPr>
              <w:t>е</w:t>
            </w:r>
            <w:r w:rsidRPr="00105650">
              <w:rPr>
                <w:sz w:val="22"/>
                <w:szCs w:val="22"/>
              </w:rPr>
              <w:t>го количества товара за свой счет.</w:t>
            </w:r>
          </w:p>
          <w:p w:rsidR="00E51354" w:rsidRPr="00105650" w:rsidRDefault="00E51354" w:rsidP="00105650">
            <w:pPr>
              <w:ind w:firstLine="426"/>
              <w:contextualSpacing/>
              <w:jc w:val="center"/>
              <w:rPr>
                <w:b/>
              </w:rPr>
            </w:pPr>
          </w:p>
        </w:tc>
        <w:tc>
          <w:tcPr>
            <w:tcW w:w="5004" w:type="dxa"/>
          </w:tcPr>
          <w:p w:rsidR="00E51354" w:rsidRPr="00105650" w:rsidRDefault="00E51354" w:rsidP="006F42C1">
            <w:pPr>
              <w:tabs>
                <w:tab w:val="left" w:pos="0"/>
              </w:tabs>
              <w:autoSpaceDE w:val="0"/>
              <w:autoSpaceDN w:val="0"/>
              <w:adjustRightInd w:val="0"/>
              <w:contextualSpacing/>
              <w:jc w:val="center"/>
              <w:rPr>
                <w:color w:val="000000"/>
                <w:lang w:val="en-US"/>
              </w:rPr>
            </w:pPr>
            <w:r w:rsidRPr="00105650">
              <w:rPr>
                <w:b/>
                <w:bCs/>
                <w:sz w:val="22"/>
                <w:szCs w:val="22"/>
                <w:lang w:val="en-US"/>
              </w:rPr>
              <w:lastRenderedPageBreak/>
              <w:t>8. SANCTIONS</w:t>
            </w:r>
          </w:p>
          <w:p w:rsidR="00E51354" w:rsidRPr="00996A30" w:rsidRDefault="00E51354" w:rsidP="00C511E3">
            <w:pPr>
              <w:ind w:firstLine="567"/>
              <w:contextualSpacing/>
              <w:jc w:val="both"/>
              <w:rPr>
                <w:lang w:val="en-US"/>
              </w:rPr>
            </w:pPr>
            <w:r w:rsidRPr="00105650">
              <w:rPr>
                <w:sz w:val="22"/>
                <w:szCs w:val="22"/>
                <w:lang w:val="en-US"/>
              </w:rPr>
              <w:t>8.</w:t>
            </w:r>
            <w:r w:rsidRPr="00996A30">
              <w:rPr>
                <w:sz w:val="22"/>
                <w:szCs w:val="22"/>
                <w:lang w:val="en-US"/>
              </w:rPr>
              <w:t>1</w:t>
            </w:r>
            <w:r w:rsidRPr="00105650">
              <w:rPr>
                <w:sz w:val="22"/>
                <w:szCs w:val="22"/>
                <w:lang w:val="en-US"/>
              </w:rPr>
              <w:t xml:space="preserve">. </w:t>
            </w:r>
            <w:r w:rsidRPr="00631304">
              <w:rPr>
                <w:sz w:val="22"/>
                <w:szCs w:val="22"/>
                <w:lang w:val="en-US"/>
              </w:rPr>
              <w:t xml:space="preserve">If the delivery of the goods is delayed, the Seller undertakes to return the received prepayment amount in full within </w:t>
            </w:r>
            <w:r>
              <w:rPr>
                <w:sz w:val="22"/>
                <w:szCs w:val="22"/>
                <w:lang w:val="en-US"/>
              </w:rPr>
              <w:t>3</w:t>
            </w:r>
            <w:r w:rsidRPr="00631304">
              <w:rPr>
                <w:sz w:val="22"/>
                <w:szCs w:val="22"/>
                <w:lang w:val="en-US"/>
              </w:rPr>
              <w:t xml:space="preserve">0 calendar days from the date the delay began. </w:t>
            </w:r>
          </w:p>
          <w:p w:rsidR="00E51354" w:rsidRPr="00105650" w:rsidRDefault="00E51354" w:rsidP="006F42C1">
            <w:pPr>
              <w:autoSpaceDE w:val="0"/>
              <w:autoSpaceDN w:val="0"/>
              <w:adjustRightInd w:val="0"/>
              <w:ind w:firstLine="567"/>
              <w:contextualSpacing/>
              <w:jc w:val="both"/>
              <w:rPr>
                <w:color w:val="000000"/>
                <w:lang w:val="en-US"/>
              </w:rPr>
            </w:pPr>
            <w:r w:rsidRPr="00105650">
              <w:rPr>
                <w:sz w:val="22"/>
                <w:szCs w:val="22"/>
                <w:lang w:val="en-US"/>
              </w:rPr>
              <w:t>8.</w:t>
            </w:r>
            <w:r w:rsidRPr="00996A30">
              <w:rPr>
                <w:sz w:val="22"/>
                <w:szCs w:val="22"/>
                <w:lang w:val="en-US"/>
              </w:rPr>
              <w:t>2</w:t>
            </w:r>
            <w:r w:rsidRPr="00105650">
              <w:rPr>
                <w:sz w:val="22"/>
                <w:szCs w:val="22"/>
                <w:lang w:val="en-US"/>
              </w:rPr>
              <w:t>. In case the Seller refuses to deliver the goods hereunder, the Purchaser shall have the right to impose on the Seller a penalty in the amount of 10% of the cost of goods to be delivered according to the specification.</w:t>
            </w:r>
          </w:p>
          <w:p w:rsidR="00E51354" w:rsidRPr="00105650" w:rsidRDefault="00E51354" w:rsidP="006F42C1">
            <w:pPr>
              <w:autoSpaceDE w:val="0"/>
              <w:autoSpaceDN w:val="0"/>
              <w:adjustRightInd w:val="0"/>
              <w:ind w:firstLine="567"/>
              <w:contextualSpacing/>
              <w:jc w:val="both"/>
              <w:rPr>
                <w:color w:val="000000"/>
                <w:lang w:val="en-US"/>
              </w:rPr>
            </w:pPr>
            <w:r w:rsidRPr="00105650">
              <w:rPr>
                <w:sz w:val="22"/>
                <w:szCs w:val="22"/>
                <w:lang w:val="en-US"/>
              </w:rPr>
              <w:t>8.</w:t>
            </w:r>
            <w:r w:rsidRPr="00996A30">
              <w:rPr>
                <w:sz w:val="22"/>
                <w:szCs w:val="22"/>
                <w:lang w:val="en-US"/>
              </w:rPr>
              <w:t>3</w:t>
            </w:r>
            <w:r w:rsidRPr="00105650">
              <w:rPr>
                <w:sz w:val="22"/>
                <w:szCs w:val="22"/>
                <w:lang w:val="en-US"/>
              </w:rPr>
              <w:t>. In case of delay in payment for the goods delivered to the Purchaser, the Seller shall be entitled to charge the Purchaser with a penalty in the amount of 0.1 % of the cost of the goods due per each day of delay.</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8.</w:t>
            </w:r>
            <w:r w:rsidRPr="00996A30">
              <w:rPr>
                <w:sz w:val="22"/>
                <w:szCs w:val="22"/>
                <w:lang w:val="en-US"/>
              </w:rPr>
              <w:t>4</w:t>
            </w:r>
            <w:r w:rsidRPr="006F42C1">
              <w:rPr>
                <w:sz w:val="22"/>
                <w:szCs w:val="22"/>
                <w:lang w:val="en-US"/>
              </w:rPr>
              <w:t>.</w:t>
            </w:r>
            <w:r w:rsidRPr="00105650">
              <w:rPr>
                <w:sz w:val="22"/>
                <w:szCs w:val="22"/>
                <w:lang w:val="en-US"/>
              </w:rPr>
              <w:t xml:space="preserve"> In case of delay in delivery of the goods for 15 days and more, the Purchaser shall be entitled to terminate the Contract as a whole or partially su</w:t>
            </w:r>
            <w:r w:rsidRPr="00105650">
              <w:rPr>
                <w:sz w:val="22"/>
                <w:szCs w:val="22"/>
                <w:lang w:val="en-US"/>
              </w:rPr>
              <w:t>b</w:t>
            </w:r>
            <w:r w:rsidRPr="00105650">
              <w:rPr>
                <w:sz w:val="22"/>
                <w:szCs w:val="22"/>
                <w:lang w:val="en-US"/>
              </w:rPr>
              <w:t>ject to the quantity of the goods delayed in delivery, or partially subject to the quantity of the goods to be delivered the term of delivery for which is not yet due. Termination of the Contract by the Purchaser shall be made by a unilateral notice sent by the Pu</w:t>
            </w:r>
            <w:r w:rsidRPr="00105650">
              <w:rPr>
                <w:sz w:val="22"/>
                <w:szCs w:val="22"/>
                <w:lang w:val="en-US"/>
              </w:rPr>
              <w:t>r</w:t>
            </w:r>
            <w:r w:rsidRPr="00105650">
              <w:rPr>
                <w:sz w:val="22"/>
                <w:szCs w:val="22"/>
                <w:lang w:val="en-US"/>
              </w:rPr>
              <w:t>chaser to the Seller in writing by mail or fax.</w:t>
            </w:r>
          </w:p>
          <w:p w:rsidR="00E51354" w:rsidRPr="00105650" w:rsidRDefault="00E51354" w:rsidP="006F42C1">
            <w:pPr>
              <w:autoSpaceDE w:val="0"/>
              <w:autoSpaceDN w:val="0"/>
              <w:adjustRightInd w:val="0"/>
              <w:ind w:firstLine="567"/>
              <w:contextualSpacing/>
              <w:jc w:val="both"/>
              <w:rPr>
                <w:color w:val="000000"/>
                <w:lang w:val="en-US"/>
              </w:rPr>
            </w:pP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In case of Contract termination due to the re</w:t>
            </w:r>
            <w:r w:rsidRPr="00105650">
              <w:rPr>
                <w:sz w:val="22"/>
                <w:szCs w:val="22"/>
                <w:lang w:val="en-US"/>
              </w:rPr>
              <w:t>a</w:t>
            </w:r>
            <w:r w:rsidRPr="00105650">
              <w:rPr>
                <w:sz w:val="22"/>
                <w:szCs w:val="22"/>
                <w:lang w:val="en-US"/>
              </w:rPr>
              <w:t>sons specified in this clause, the Purchaser shall not reimburse the Seller for expenses related to termin</w:t>
            </w:r>
            <w:r w:rsidRPr="00105650">
              <w:rPr>
                <w:sz w:val="22"/>
                <w:szCs w:val="22"/>
                <w:lang w:val="en-US"/>
              </w:rPr>
              <w:t>a</w:t>
            </w:r>
            <w:r w:rsidRPr="00105650">
              <w:rPr>
                <w:sz w:val="22"/>
                <w:szCs w:val="22"/>
                <w:lang w:val="en-US"/>
              </w:rPr>
              <w:t>tion hereof.</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In case the Seller violates the terms of delivery of the goods, the Seller shall agree the terms of deli</w:t>
            </w:r>
            <w:r w:rsidRPr="00105650">
              <w:rPr>
                <w:sz w:val="22"/>
                <w:szCs w:val="22"/>
                <w:lang w:val="en-US"/>
              </w:rPr>
              <w:t>v</w:t>
            </w:r>
            <w:r w:rsidRPr="00105650">
              <w:rPr>
                <w:sz w:val="22"/>
                <w:szCs w:val="22"/>
                <w:lang w:val="en-US"/>
              </w:rPr>
              <w:t>ery (shipment) with the Purchaser. In case of violation of such terms, the Seller shall bear no liability to the Purchaser for subsequent execution of the obligations hereunder.</w:t>
            </w:r>
          </w:p>
          <w:p w:rsidR="00E51354" w:rsidRPr="00105650"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8.</w:t>
            </w:r>
            <w:r w:rsidRPr="00996A30">
              <w:rPr>
                <w:sz w:val="22"/>
                <w:szCs w:val="22"/>
                <w:lang w:val="en-US"/>
              </w:rPr>
              <w:t>5</w:t>
            </w:r>
            <w:r w:rsidRPr="00105650">
              <w:rPr>
                <w:sz w:val="22"/>
                <w:szCs w:val="22"/>
                <w:lang w:val="en-US"/>
              </w:rPr>
              <w:t>. In case the Seller refuses to fulfill clause 2.7, 6.4 hereof, the Seller shall be obliged to pay to the Purchaser a penalty in the amount of the 100% cost of the defective goods, missing goods within 320 days from the date when the invoice is issued by the Purchaser.</w:t>
            </w:r>
          </w:p>
          <w:p w:rsidR="00E51354" w:rsidRPr="00105650" w:rsidRDefault="00E51354" w:rsidP="006F42C1">
            <w:pPr>
              <w:autoSpaceDE w:val="0"/>
              <w:autoSpaceDN w:val="0"/>
              <w:adjustRightInd w:val="0"/>
              <w:ind w:firstLine="567"/>
              <w:contextualSpacing/>
              <w:jc w:val="both"/>
              <w:rPr>
                <w:color w:val="000000"/>
                <w:lang w:val="en-US"/>
              </w:rPr>
            </w:pPr>
            <w:r w:rsidRPr="00105650">
              <w:rPr>
                <w:sz w:val="22"/>
                <w:szCs w:val="22"/>
                <w:lang w:val="en-US"/>
              </w:rPr>
              <w:t>8.</w:t>
            </w:r>
            <w:r w:rsidRPr="000B2740">
              <w:rPr>
                <w:sz w:val="22"/>
                <w:szCs w:val="22"/>
                <w:lang w:val="en-US"/>
              </w:rPr>
              <w:t>6</w:t>
            </w:r>
            <w:r w:rsidRPr="00105650">
              <w:rPr>
                <w:sz w:val="22"/>
                <w:szCs w:val="22"/>
                <w:lang w:val="en-US"/>
              </w:rPr>
              <w:t>. In case of delay in time limits specified in clause 2.7 of removing defective goods and time li</w:t>
            </w:r>
            <w:r w:rsidRPr="00105650">
              <w:rPr>
                <w:sz w:val="22"/>
                <w:szCs w:val="22"/>
                <w:lang w:val="en-US"/>
              </w:rPr>
              <w:t>m</w:t>
            </w:r>
            <w:r w:rsidRPr="00105650">
              <w:rPr>
                <w:sz w:val="22"/>
                <w:szCs w:val="22"/>
                <w:lang w:val="en-US"/>
              </w:rPr>
              <w:t>its of compensating missing goods, specified in p. 6.4 of the present contract the Seller shall pay the fine in the amount of 0.1% from the cost of defective or missing goods for every day of the delay in removing  defective goods from the Purchaser’s warehouse or compensating missing goods. The payment of pena</w:t>
            </w:r>
            <w:r w:rsidRPr="00105650">
              <w:rPr>
                <w:sz w:val="22"/>
                <w:szCs w:val="22"/>
                <w:lang w:val="en-US"/>
              </w:rPr>
              <w:t>l</w:t>
            </w:r>
            <w:r w:rsidRPr="00105650">
              <w:rPr>
                <w:sz w:val="22"/>
                <w:szCs w:val="22"/>
                <w:lang w:val="en-US"/>
              </w:rPr>
              <w:t xml:space="preserve">ties doesn’t relieve the Seller from the obligation to </w:t>
            </w:r>
            <w:r w:rsidRPr="00105650">
              <w:rPr>
                <w:sz w:val="22"/>
                <w:szCs w:val="22"/>
                <w:lang w:val="en-US"/>
              </w:rPr>
              <w:lastRenderedPageBreak/>
              <w:t>remove the defective goods from the Purchaser’s warehouse or compensating missing goods at their own expense.</w:t>
            </w:r>
          </w:p>
          <w:p w:rsidR="00E51354" w:rsidRPr="00631304" w:rsidRDefault="00E51354" w:rsidP="006F42C1">
            <w:pPr>
              <w:tabs>
                <w:tab w:val="left" w:pos="0"/>
              </w:tabs>
              <w:autoSpaceDE w:val="0"/>
              <w:autoSpaceDN w:val="0"/>
              <w:adjustRightInd w:val="0"/>
              <w:contextualSpacing/>
              <w:rPr>
                <w:b/>
                <w:bCs/>
                <w:lang w:val="en-US"/>
              </w:rPr>
            </w:pPr>
          </w:p>
          <w:p w:rsidR="00E51354" w:rsidRPr="00105650" w:rsidRDefault="00E51354" w:rsidP="00105650">
            <w:pPr>
              <w:autoSpaceDE w:val="0"/>
              <w:autoSpaceDN w:val="0"/>
              <w:adjustRightInd w:val="0"/>
              <w:ind w:firstLine="426"/>
              <w:contextualSpacing/>
              <w:jc w:val="center"/>
              <w:rPr>
                <w:b/>
                <w:bCs/>
                <w:lang w:val="en-US"/>
              </w:rPr>
            </w:pPr>
          </w:p>
        </w:tc>
      </w:tr>
      <w:tr w:rsidR="00E51354" w:rsidRPr="00A81906" w:rsidTr="00175AEC">
        <w:tc>
          <w:tcPr>
            <w:tcW w:w="5004" w:type="dxa"/>
          </w:tcPr>
          <w:p w:rsidR="00E51354" w:rsidRPr="00105650" w:rsidRDefault="00E51354" w:rsidP="006F42C1">
            <w:pPr>
              <w:numPr>
                <w:ilvl w:val="0"/>
                <w:numId w:val="1"/>
              </w:numPr>
              <w:tabs>
                <w:tab w:val="clear" w:pos="720"/>
                <w:tab w:val="num" w:pos="0"/>
              </w:tabs>
              <w:ind w:left="0" w:firstLine="0"/>
              <w:contextualSpacing/>
              <w:jc w:val="center"/>
              <w:rPr>
                <w:b/>
              </w:rPr>
            </w:pPr>
            <w:r w:rsidRPr="00105650">
              <w:rPr>
                <w:b/>
                <w:sz w:val="22"/>
                <w:szCs w:val="22"/>
              </w:rPr>
              <w:lastRenderedPageBreak/>
              <w:t>ОБСТОЯТЕЛЬСТВА ФОРС-МАЖОР</w:t>
            </w:r>
          </w:p>
          <w:p w:rsidR="00E51354" w:rsidRPr="00105650" w:rsidRDefault="00E51354" w:rsidP="006F42C1">
            <w:pPr>
              <w:ind w:firstLine="567"/>
              <w:contextualSpacing/>
              <w:jc w:val="both"/>
            </w:pPr>
            <w:r w:rsidRPr="00105650">
              <w:rPr>
                <w:sz w:val="22"/>
                <w:szCs w:val="22"/>
              </w:rPr>
              <w:t>9.1. Ни одна из сторон не может нести о</w:t>
            </w:r>
            <w:r w:rsidRPr="00105650">
              <w:rPr>
                <w:sz w:val="22"/>
                <w:szCs w:val="22"/>
              </w:rPr>
              <w:t>т</w:t>
            </w:r>
            <w:r w:rsidRPr="00105650">
              <w:rPr>
                <w:sz w:val="22"/>
                <w:szCs w:val="22"/>
              </w:rPr>
              <w:t>ветственность в случае возникновения чрезв</w:t>
            </w:r>
            <w:r w:rsidRPr="00105650">
              <w:rPr>
                <w:sz w:val="22"/>
                <w:szCs w:val="22"/>
              </w:rPr>
              <w:t>ы</w:t>
            </w:r>
            <w:r w:rsidRPr="00105650">
              <w:rPr>
                <w:sz w:val="22"/>
                <w:szCs w:val="22"/>
              </w:rPr>
              <w:t>чайных обстоятельств, препятствующих полному или частичному выполнению обязательств по настоящему Контракту, т.е. по независящим от них причинам, таким как: стихийные бедствия, отказ в регистрации субстанции или получении лицензии или других, независящих от сторон о</w:t>
            </w:r>
            <w:r w:rsidRPr="00105650">
              <w:rPr>
                <w:sz w:val="22"/>
                <w:szCs w:val="22"/>
              </w:rPr>
              <w:t>б</w:t>
            </w:r>
            <w:r w:rsidRPr="00105650">
              <w:rPr>
                <w:sz w:val="22"/>
                <w:szCs w:val="22"/>
              </w:rPr>
              <w:t>стоятельствах. Если данные обстоятельства пр</w:t>
            </w:r>
            <w:r w:rsidRPr="00105650">
              <w:rPr>
                <w:sz w:val="22"/>
                <w:szCs w:val="22"/>
              </w:rPr>
              <w:t>е</w:t>
            </w:r>
            <w:r w:rsidRPr="00105650">
              <w:rPr>
                <w:sz w:val="22"/>
                <w:szCs w:val="22"/>
              </w:rPr>
              <w:t>пятствуют выполнению обязательств по данному Контракту в течение более 3-х месяцев, то каждая из сторон имеет право прекратить действия наст</w:t>
            </w:r>
            <w:r w:rsidRPr="00105650">
              <w:rPr>
                <w:sz w:val="22"/>
                <w:szCs w:val="22"/>
              </w:rPr>
              <w:t>о</w:t>
            </w:r>
            <w:r w:rsidRPr="00105650">
              <w:rPr>
                <w:sz w:val="22"/>
                <w:szCs w:val="22"/>
              </w:rPr>
              <w:t>ящего Контракта путем уведомления другой ст</w:t>
            </w:r>
            <w:r w:rsidRPr="00105650">
              <w:rPr>
                <w:sz w:val="22"/>
                <w:szCs w:val="22"/>
              </w:rPr>
              <w:t>о</w:t>
            </w:r>
            <w:r w:rsidRPr="00105650">
              <w:rPr>
                <w:sz w:val="22"/>
                <w:szCs w:val="22"/>
              </w:rPr>
              <w:t>роны об этом за 30 дней. Сторона, для которой становится невозможным выполнение обяз</w:t>
            </w:r>
            <w:r w:rsidRPr="00105650">
              <w:rPr>
                <w:sz w:val="22"/>
                <w:szCs w:val="22"/>
              </w:rPr>
              <w:t>а</w:t>
            </w:r>
            <w:r w:rsidRPr="00105650">
              <w:rPr>
                <w:sz w:val="22"/>
                <w:szCs w:val="22"/>
              </w:rPr>
              <w:t>тельств по данному Контракту, незамедлительно оповещает другую сторону о начале и окончании обстоятельств, препятствующих выполнению об</w:t>
            </w:r>
            <w:r w:rsidRPr="00105650">
              <w:rPr>
                <w:sz w:val="22"/>
                <w:szCs w:val="22"/>
              </w:rPr>
              <w:t>я</w:t>
            </w:r>
            <w:r w:rsidRPr="00105650">
              <w:rPr>
                <w:sz w:val="22"/>
                <w:szCs w:val="22"/>
              </w:rPr>
              <w:t>зательств. Сертификаты, выданные соответств</w:t>
            </w:r>
            <w:r w:rsidRPr="00105650">
              <w:rPr>
                <w:sz w:val="22"/>
                <w:szCs w:val="22"/>
              </w:rPr>
              <w:t>у</w:t>
            </w:r>
            <w:r w:rsidRPr="00105650">
              <w:rPr>
                <w:sz w:val="22"/>
                <w:szCs w:val="22"/>
              </w:rPr>
              <w:t>ющей Торговой Палатой в стране Продавца или Покупателя, являются достаточным подтвержд</w:t>
            </w:r>
            <w:r w:rsidRPr="00105650">
              <w:rPr>
                <w:sz w:val="22"/>
                <w:szCs w:val="22"/>
              </w:rPr>
              <w:t>е</w:t>
            </w:r>
            <w:r w:rsidRPr="00105650">
              <w:rPr>
                <w:sz w:val="22"/>
                <w:szCs w:val="22"/>
              </w:rPr>
              <w:t>нием наличия этих обстоятельств и их продолж</w:t>
            </w:r>
            <w:r w:rsidRPr="00105650">
              <w:rPr>
                <w:sz w:val="22"/>
                <w:szCs w:val="22"/>
              </w:rPr>
              <w:t>и</w:t>
            </w:r>
            <w:r w:rsidRPr="00105650">
              <w:rPr>
                <w:sz w:val="22"/>
                <w:szCs w:val="22"/>
              </w:rPr>
              <w:t>тельности. Если указанные обстоятельства длятся более 3-х месяцев, то каждая из сторон вправе о</w:t>
            </w:r>
            <w:r w:rsidRPr="00105650">
              <w:rPr>
                <w:sz w:val="22"/>
                <w:szCs w:val="22"/>
              </w:rPr>
              <w:t>т</w:t>
            </w:r>
            <w:r w:rsidRPr="00105650">
              <w:rPr>
                <w:sz w:val="22"/>
                <w:szCs w:val="22"/>
              </w:rPr>
              <w:t>казаться от выполнения обязательств по насто</w:t>
            </w:r>
            <w:r w:rsidRPr="00105650">
              <w:rPr>
                <w:sz w:val="22"/>
                <w:szCs w:val="22"/>
              </w:rPr>
              <w:t>я</w:t>
            </w:r>
            <w:r w:rsidRPr="00105650">
              <w:rPr>
                <w:sz w:val="22"/>
                <w:szCs w:val="22"/>
              </w:rPr>
              <w:t>щему Контракту. В этом случае ни одна из сторон не вправе требовать компенсации за возможный ущерб.</w:t>
            </w:r>
          </w:p>
          <w:p w:rsidR="00E51354" w:rsidRPr="00105650" w:rsidRDefault="00E51354" w:rsidP="00105650">
            <w:pPr>
              <w:ind w:firstLine="426"/>
              <w:contextualSpacing/>
              <w:jc w:val="center"/>
              <w:rPr>
                <w:b/>
              </w:rPr>
            </w:pPr>
          </w:p>
        </w:tc>
        <w:tc>
          <w:tcPr>
            <w:tcW w:w="5004" w:type="dxa"/>
          </w:tcPr>
          <w:p w:rsidR="00E51354" w:rsidRPr="00105650" w:rsidRDefault="00E51354" w:rsidP="006F42C1">
            <w:pPr>
              <w:tabs>
                <w:tab w:val="left" w:pos="0"/>
              </w:tabs>
              <w:autoSpaceDE w:val="0"/>
              <w:autoSpaceDN w:val="0"/>
              <w:adjustRightInd w:val="0"/>
              <w:contextualSpacing/>
              <w:jc w:val="center"/>
              <w:rPr>
                <w:lang w:val="en-US"/>
              </w:rPr>
            </w:pPr>
            <w:r w:rsidRPr="00105650">
              <w:rPr>
                <w:b/>
                <w:bCs/>
                <w:sz w:val="22"/>
                <w:szCs w:val="22"/>
                <w:lang w:val="en-US"/>
              </w:rPr>
              <w:t>9. FORCE-MAJEUR</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9.1. The parties bear no liability for complete or partial failure to fulfill any of their obligations hereunder if such non-fulfillment is a consequence of force majeure circumstances, i.e. circumstances that are beyond their reasonable control such as acts of nature, refusal in registration of a substance or iss</w:t>
            </w:r>
            <w:r w:rsidRPr="00105650">
              <w:rPr>
                <w:sz w:val="22"/>
                <w:szCs w:val="22"/>
                <w:lang w:val="en-US"/>
              </w:rPr>
              <w:t>u</w:t>
            </w:r>
            <w:r w:rsidRPr="00105650">
              <w:rPr>
                <w:sz w:val="22"/>
                <w:szCs w:val="22"/>
                <w:lang w:val="en-US"/>
              </w:rPr>
              <w:t>ance of the license, or other circumstances beyond the Parties’ control. Should such circumstances prevent one of the Parties from fulfillment of its obligations hereunder for more than 3 months, each of the Parties shall have the right to terminate further execution of this Contract by giving a notice to the other party 30 days in advance. The Party for which there is an i</w:t>
            </w:r>
            <w:r w:rsidRPr="00105650">
              <w:rPr>
                <w:sz w:val="22"/>
                <w:szCs w:val="22"/>
                <w:lang w:val="en-US"/>
              </w:rPr>
              <w:t>m</w:t>
            </w:r>
            <w:r w:rsidRPr="00105650">
              <w:rPr>
                <w:sz w:val="22"/>
                <w:szCs w:val="22"/>
                <w:lang w:val="en-US"/>
              </w:rPr>
              <w:t>possibility to execute its obligations hereunder, shall immediately inform the other party of the occurrence and cessation of force-majeure circumstances pr</w:t>
            </w:r>
            <w:r w:rsidRPr="00105650">
              <w:rPr>
                <w:sz w:val="22"/>
                <w:szCs w:val="22"/>
                <w:lang w:val="en-US"/>
              </w:rPr>
              <w:t>e</w:t>
            </w:r>
            <w:r w:rsidRPr="00105650">
              <w:rPr>
                <w:sz w:val="22"/>
                <w:szCs w:val="22"/>
                <w:lang w:val="en-US"/>
              </w:rPr>
              <w:t>venting it from execution of its obligations. Certif</w:t>
            </w:r>
            <w:r w:rsidRPr="00105650">
              <w:rPr>
                <w:sz w:val="22"/>
                <w:szCs w:val="22"/>
                <w:lang w:val="en-US"/>
              </w:rPr>
              <w:t>i</w:t>
            </w:r>
            <w:r w:rsidRPr="00105650">
              <w:rPr>
                <w:sz w:val="22"/>
                <w:szCs w:val="22"/>
                <w:lang w:val="en-US"/>
              </w:rPr>
              <w:t>cates issued by relevant Chambers of Commerce in the Seller’s or Purchaser’s country shall be sufficient proof of the operation and duration of such circu</w:t>
            </w:r>
            <w:r w:rsidRPr="00105650">
              <w:rPr>
                <w:sz w:val="22"/>
                <w:szCs w:val="22"/>
                <w:lang w:val="en-US"/>
              </w:rPr>
              <w:t>m</w:t>
            </w:r>
            <w:r w:rsidRPr="00105650">
              <w:rPr>
                <w:sz w:val="22"/>
                <w:szCs w:val="22"/>
                <w:lang w:val="en-US"/>
              </w:rPr>
              <w:t>stances. Should these circumstances last for more than 3 months, each party is entitled to refuse to fulfill its obligations hereunder, in which case neither party shall have the right to claim possible damages.</w:t>
            </w:r>
          </w:p>
          <w:p w:rsidR="00E51354" w:rsidRPr="00105650" w:rsidRDefault="00E51354" w:rsidP="00105650">
            <w:pPr>
              <w:autoSpaceDE w:val="0"/>
              <w:autoSpaceDN w:val="0"/>
              <w:adjustRightInd w:val="0"/>
              <w:ind w:firstLine="426"/>
              <w:contextualSpacing/>
              <w:jc w:val="center"/>
              <w:rPr>
                <w:b/>
                <w:bCs/>
                <w:lang w:val="en-US"/>
              </w:rPr>
            </w:pPr>
          </w:p>
        </w:tc>
      </w:tr>
      <w:tr w:rsidR="00E51354" w:rsidRPr="00105650" w:rsidTr="00175AEC">
        <w:tc>
          <w:tcPr>
            <w:tcW w:w="5004" w:type="dxa"/>
          </w:tcPr>
          <w:p w:rsidR="00E51354" w:rsidRPr="00105650" w:rsidRDefault="00E51354" w:rsidP="00105650">
            <w:pPr>
              <w:numPr>
                <w:ilvl w:val="0"/>
                <w:numId w:val="1"/>
              </w:numPr>
              <w:tabs>
                <w:tab w:val="clear" w:pos="720"/>
                <w:tab w:val="num" w:pos="0"/>
              </w:tabs>
              <w:ind w:left="0" w:firstLine="0"/>
              <w:contextualSpacing/>
              <w:jc w:val="center"/>
              <w:rPr>
                <w:b/>
              </w:rPr>
            </w:pPr>
            <w:r w:rsidRPr="00105650">
              <w:rPr>
                <w:b/>
                <w:sz w:val="22"/>
                <w:szCs w:val="22"/>
              </w:rPr>
              <w:t>АРБИТРАЖ</w:t>
            </w:r>
          </w:p>
          <w:p w:rsidR="00E51354" w:rsidRPr="00105650" w:rsidRDefault="00E51354" w:rsidP="006F42C1">
            <w:pPr>
              <w:shd w:val="clear" w:color="auto" w:fill="FFFFFF"/>
              <w:ind w:left="14" w:firstLine="553"/>
              <w:contextualSpacing/>
              <w:jc w:val="both"/>
            </w:pPr>
            <w:r w:rsidRPr="00105650">
              <w:rPr>
                <w:sz w:val="22"/>
                <w:szCs w:val="22"/>
              </w:rPr>
              <w:t>10.1. Все споры и разногласия, которые м</w:t>
            </w:r>
            <w:r w:rsidRPr="00105650">
              <w:rPr>
                <w:sz w:val="22"/>
                <w:szCs w:val="22"/>
              </w:rPr>
              <w:t>о</w:t>
            </w:r>
            <w:r w:rsidRPr="00105650">
              <w:rPr>
                <w:sz w:val="22"/>
                <w:szCs w:val="22"/>
              </w:rPr>
              <w:t>гут возникнуть по настоящему контракту или в связи с его исполнением, изменением, расторж</w:t>
            </w:r>
            <w:r w:rsidRPr="00105650">
              <w:rPr>
                <w:sz w:val="22"/>
                <w:szCs w:val="22"/>
              </w:rPr>
              <w:t>е</w:t>
            </w:r>
            <w:r w:rsidRPr="00105650">
              <w:rPr>
                <w:sz w:val="22"/>
                <w:szCs w:val="22"/>
              </w:rPr>
              <w:t>нием, разрешаются между сторонами путем направления одной стороной претензии другой стороне. Претензия должна быть направлена з</w:t>
            </w:r>
            <w:r w:rsidRPr="00105650">
              <w:rPr>
                <w:sz w:val="22"/>
                <w:szCs w:val="22"/>
              </w:rPr>
              <w:t>а</w:t>
            </w:r>
            <w:r w:rsidRPr="00105650">
              <w:rPr>
                <w:sz w:val="22"/>
                <w:szCs w:val="22"/>
              </w:rPr>
              <w:t>интересованной стороной в письменном виде, з</w:t>
            </w:r>
            <w:r w:rsidRPr="00105650">
              <w:rPr>
                <w:sz w:val="22"/>
                <w:szCs w:val="22"/>
              </w:rPr>
              <w:t>а</w:t>
            </w:r>
            <w:r w:rsidRPr="00105650">
              <w:rPr>
                <w:sz w:val="22"/>
                <w:szCs w:val="22"/>
              </w:rPr>
              <w:t>казным письмом с уведомлением о вручении. О</w:t>
            </w:r>
            <w:r w:rsidRPr="00105650">
              <w:rPr>
                <w:sz w:val="22"/>
                <w:szCs w:val="22"/>
              </w:rPr>
              <w:t>т</w:t>
            </w:r>
            <w:r w:rsidRPr="00105650">
              <w:rPr>
                <w:sz w:val="22"/>
                <w:szCs w:val="22"/>
              </w:rPr>
              <w:t>вет на претензию должен быть дан отправителю не позднее 10-и календарных дней с момента п</w:t>
            </w:r>
            <w:r w:rsidRPr="00105650">
              <w:rPr>
                <w:sz w:val="22"/>
                <w:szCs w:val="22"/>
              </w:rPr>
              <w:t>о</w:t>
            </w:r>
            <w:r w:rsidRPr="00105650">
              <w:rPr>
                <w:sz w:val="22"/>
                <w:szCs w:val="22"/>
              </w:rPr>
              <w:t>лучения претензии получателем. В случае отсу</w:t>
            </w:r>
            <w:r w:rsidRPr="00105650">
              <w:rPr>
                <w:sz w:val="22"/>
                <w:szCs w:val="22"/>
              </w:rPr>
              <w:t>т</w:t>
            </w:r>
            <w:r w:rsidRPr="00105650">
              <w:rPr>
                <w:sz w:val="22"/>
                <w:szCs w:val="22"/>
              </w:rPr>
              <w:t>ствия ответа в указанный срок, претензия счит</w:t>
            </w:r>
            <w:r w:rsidRPr="00105650">
              <w:rPr>
                <w:sz w:val="22"/>
                <w:szCs w:val="22"/>
              </w:rPr>
              <w:t>а</w:t>
            </w:r>
            <w:r w:rsidRPr="00105650">
              <w:rPr>
                <w:sz w:val="22"/>
                <w:szCs w:val="22"/>
              </w:rPr>
              <w:t>ется получателем признанной.</w:t>
            </w:r>
          </w:p>
          <w:p w:rsidR="00E51354" w:rsidRPr="00105650" w:rsidRDefault="00E51354" w:rsidP="006F42C1">
            <w:pPr>
              <w:ind w:firstLine="553"/>
              <w:contextualSpacing/>
              <w:jc w:val="both"/>
            </w:pPr>
            <w:r w:rsidRPr="00105650">
              <w:rPr>
                <w:sz w:val="22"/>
                <w:szCs w:val="22"/>
              </w:rPr>
              <w:t>10.2. В случае не достижения согласия ме</w:t>
            </w:r>
            <w:r w:rsidRPr="00105650">
              <w:rPr>
                <w:sz w:val="22"/>
                <w:szCs w:val="22"/>
              </w:rPr>
              <w:t>ж</w:t>
            </w:r>
            <w:r w:rsidRPr="00105650">
              <w:rPr>
                <w:sz w:val="22"/>
                <w:szCs w:val="22"/>
              </w:rPr>
              <w:t>ду сторонами в претензионном порядке согласно пункту 10.1 настоящего контракта, споры и разн</w:t>
            </w:r>
            <w:r w:rsidRPr="00105650">
              <w:rPr>
                <w:sz w:val="22"/>
                <w:szCs w:val="22"/>
              </w:rPr>
              <w:t>о</w:t>
            </w:r>
            <w:r w:rsidRPr="00105650">
              <w:rPr>
                <w:sz w:val="22"/>
                <w:szCs w:val="22"/>
              </w:rPr>
              <w:t>гласия, которые могут возникнуть из настоящего Контракта или в связи с ним, подлежат рассмо</w:t>
            </w:r>
            <w:r w:rsidRPr="00105650">
              <w:rPr>
                <w:sz w:val="22"/>
                <w:szCs w:val="22"/>
              </w:rPr>
              <w:t>т</w:t>
            </w:r>
            <w:r w:rsidRPr="00105650">
              <w:rPr>
                <w:sz w:val="22"/>
                <w:szCs w:val="22"/>
              </w:rPr>
              <w:t xml:space="preserve">рению в Международном Арбитражном Суде при Белорусской Торгово-Промышленной Палате в г. Минске в соответствии с регламентом данного </w:t>
            </w:r>
            <w:r w:rsidRPr="00105650">
              <w:rPr>
                <w:sz w:val="22"/>
                <w:szCs w:val="22"/>
              </w:rPr>
              <w:lastRenderedPageBreak/>
              <w:t>суда и с применением законодательства РБ. Реш</w:t>
            </w:r>
            <w:r w:rsidRPr="00105650">
              <w:rPr>
                <w:sz w:val="22"/>
                <w:szCs w:val="22"/>
              </w:rPr>
              <w:t>е</w:t>
            </w:r>
            <w:r w:rsidRPr="00105650">
              <w:rPr>
                <w:sz w:val="22"/>
                <w:szCs w:val="22"/>
              </w:rPr>
              <w:t>ние Международного Арбитражного Суда при Белорусской Торгово-Промышленной Палате я</w:t>
            </w:r>
            <w:r w:rsidRPr="00105650">
              <w:rPr>
                <w:sz w:val="22"/>
                <w:szCs w:val="22"/>
              </w:rPr>
              <w:t>в</w:t>
            </w:r>
            <w:r w:rsidRPr="00105650">
              <w:rPr>
                <w:sz w:val="22"/>
                <w:szCs w:val="22"/>
              </w:rPr>
              <w:t>ляется окончательным и обязательным для обеих сторон. Язык арбитражного разбирательства – русский</w:t>
            </w:r>
            <w:r w:rsidRPr="00105650">
              <w:rPr>
                <w:sz w:val="22"/>
                <w:szCs w:val="22"/>
                <w:lang w:val="en-US"/>
              </w:rPr>
              <w:t>.</w:t>
            </w:r>
          </w:p>
          <w:p w:rsidR="00E51354" w:rsidRPr="00105650" w:rsidRDefault="00E51354" w:rsidP="00105650">
            <w:pPr>
              <w:ind w:firstLine="426"/>
              <w:contextualSpacing/>
              <w:jc w:val="center"/>
              <w:rPr>
                <w:b/>
              </w:rPr>
            </w:pPr>
          </w:p>
        </w:tc>
        <w:tc>
          <w:tcPr>
            <w:tcW w:w="5004" w:type="dxa"/>
          </w:tcPr>
          <w:p w:rsidR="00E51354" w:rsidRPr="00105650" w:rsidRDefault="00E51354" w:rsidP="00105650">
            <w:pPr>
              <w:tabs>
                <w:tab w:val="left" w:pos="0"/>
              </w:tabs>
              <w:autoSpaceDE w:val="0"/>
              <w:autoSpaceDN w:val="0"/>
              <w:adjustRightInd w:val="0"/>
              <w:contextualSpacing/>
              <w:jc w:val="center"/>
              <w:rPr>
                <w:lang w:val="en-US"/>
              </w:rPr>
            </w:pPr>
            <w:r w:rsidRPr="00105650">
              <w:rPr>
                <w:b/>
                <w:bCs/>
                <w:sz w:val="22"/>
                <w:szCs w:val="22"/>
                <w:lang w:val="en-US"/>
              </w:rPr>
              <w:lastRenderedPageBreak/>
              <w:t>10. ARBITRATION</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10.1 All disputes that may arise under this co</w:t>
            </w:r>
            <w:r w:rsidRPr="00105650">
              <w:rPr>
                <w:sz w:val="22"/>
                <w:szCs w:val="22"/>
                <w:lang w:val="en-US"/>
              </w:rPr>
              <w:t>n</w:t>
            </w:r>
            <w:r w:rsidRPr="00105650">
              <w:rPr>
                <w:sz w:val="22"/>
                <w:szCs w:val="22"/>
                <w:lang w:val="en-US"/>
              </w:rPr>
              <w:t xml:space="preserve">tract or in connection with its execution, amendment, termination shall be settled between the parties by means of a claim by one party to another party. The claim must be sent to the interested party in written form, by recorded delivery. The answer to the claim must be given to the sender no later than 10-days from the receipt of the claim by the recipient. In the absence of a response within the specified period, the claim is considered to be accepted. </w:t>
            </w:r>
          </w:p>
          <w:p w:rsidR="00E51354" w:rsidRPr="00105650"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pPr>
            <w:r w:rsidRPr="00105650">
              <w:rPr>
                <w:sz w:val="22"/>
                <w:szCs w:val="22"/>
                <w:lang w:val="en-US"/>
              </w:rPr>
              <w:t>10.2. In the case of not reaching an agreement between the parties using the complaint procedure according p. 10.1 of the present contract, disputes and discrepancies which may arise out of or in connection with this Contract shall be resolved by the Intern</w:t>
            </w:r>
            <w:r w:rsidRPr="00105650">
              <w:rPr>
                <w:sz w:val="22"/>
                <w:szCs w:val="22"/>
                <w:lang w:val="en-US"/>
              </w:rPr>
              <w:t>a</w:t>
            </w:r>
            <w:r w:rsidRPr="00105650">
              <w:rPr>
                <w:sz w:val="22"/>
                <w:szCs w:val="22"/>
                <w:lang w:val="en-US"/>
              </w:rPr>
              <w:t>tional Arbitration Court under the Belarusian Cha</w:t>
            </w:r>
            <w:r w:rsidRPr="00105650">
              <w:rPr>
                <w:sz w:val="22"/>
                <w:szCs w:val="22"/>
                <w:lang w:val="en-US"/>
              </w:rPr>
              <w:t>m</w:t>
            </w:r>
            <w:r w:rsidRPr="00105650">
              <w:rPr>
                <w:sz w:val="22"/>
                <w:szCs w:val="22"/>
                <w:lang w:val="en-US"/>
              </w:rPr>
              <w:t>ber of Commerce and Industry in Minsk in accor</w:t>
            </w:r>
            <w:r w:rsidRPr="00105650">
              <w:rPr>
                <w:sz w:val="22"/>
                <w:szCs w:val="22"/>
                <w:lang w:val="en-US"/>
              </w:rPr>
              <w:t>d</w:t>
            </w:r>
            <w:r w:rsidRPr="00105650">
              <w:rPr>
                <w:sz w:val="22"/>
                <w:szCs w:val="22"/>
                <w:lang w:val="en-US"/>
              </w:rPr>
              <w:t>ance with the rules of this Court and legislation appl</w:t>
            </w:r>
            <w:r w:rsidRPr="00105650">
              <w:rPr>
                <w:sz w:val="22"/>
                <w:szCs w:val="22"/>
                <w:lang w:val="en-US"/>
              </w:rPr>
              <w:t>i</w:t>
            </w:r>
            <w:r w:rsidRPr="00105650">
              <w:rPr>
                <w:sz w:val="22"/>
                <w:szCs w:val="22"/>
                <w:lang w:val="en-US"/>
              </w:rPr>
              <w:lastRenderedPageBreak/>
              <w:t>cable in the Republic of Belarus. The decision of the International Arbitration Court under the Belarusian Chamber of Commerce and Industry shall be final and binding for both parties. The language of arbitr</w:t>
            </w:r>
            <w:r w:rsidRPr="00105650">
              <w:rPr>
                <w:sz w:val="22"/>
                <w:szCs w:val="22"/>
                <w:lang w:val="en-US"/>
              </w:rPr>
              <w:t>a</w:t>
            </w:r>
            <w:r w:rsidRPr="00105650">
              <w:rPr>
                <w:sz w:val="22"/>
                <w:szCs w:val="22"/>
                <w:lang w:val="en-US"/>
              </w:rPr>
              <w:t>tion is Russian.</w:t>
            </w:r>
          </w:p>
          <w:p w:rsidR="00E51354" w:rsidRPr="00105650" w:rsidRDefault="00E51354" w:rsidP="00105650">
            <w:pPr>
              <w:autoSpaceDE w:val="0"/>
              <w:autoSpaceDN w:val="0"/>
              <w:adjustRightInd w:val="0"/>
              <w:ind w:firstLine="426"/>
              <w:contextualSpacing/>
              <w:jc w:val="center"/>
              <w:rPr>
                <w:b/>
                <w:bCs/>
                <w:lang w:val="en-US"/>
              </w:rPr>
            </w:pPr>
          </w:p>
        </w:tc>
      </w:tr>
      <w:tr w:rsidR="00E51354" w:rsidRPr="00A81906" w:rsidTr="00175AEC">
        <w:tc>
          <w:tcPr>
            <w:tcW w:w="5004" w:type="dxa"/>
          </w:tcPr>
          <w:p w:rsidR="00E51354" w:rsidRPr="00105650" w:rsidRDefault="00E51354" w:rsidP="00105650">
            <w:pPr>
              <w:numPr>
                <w:ilvl w:val="0"/>
                <w:numId w:val="1"/>
              </w:numPr>
              <w:tabs>
                <w:tab w:val="clear" w:pos="720"/>
                <w:tab w:val="num" w:pos="0"/>
              </w:tabs>
              <w:ind w:left="0" w:firstLine="0"/>
              <w:contextualSpacing/>
              <w:jc w:val="center"/>
              <w:rPr>
                <w:b/>
              </w:rPr>
            </w:pPr>
            <w:r w:rsidRPr="00105650">
              <w:rPr>
                <w:b/>
                <w:sz w:val="22"/>
                <w:szCs w:val="22"/>
              </w:rPr>
              <w:lastRenderedPageBreak/>
              <w:t>ПРОЧИЕ УСЛОВИЯ</w:t>
            </w:r>
          </w:p>
          <w:p w:rsidR="00E51354" w:rsidRPr="00105650" w:rsidRDefault="00E51354" w:rsidP="006F42C1">
            <w:pPr>
              <w:ind w:firstLine="567"/>
              <w:contextualSpacing/>
              <w:jc w:val="both"/>
            </w:pPr>
            <w:r w:rsidRPr="00105650">
              <w:rPr>
                <w:sz w:val="22"/>
                <w:szCs w:val="22"/>
              </w:rPr>
              <w:t>11.1. Все изменения и дополнения к наст</w:t>
            </w:r>
            <w:r w:rsidRPr="00105650">
              <w:rPr>
                <w:sz w:val="22"/>
                <w:szCs w:val="22"/>
              </w:rPr>
              <w:t>о</w:t>
            </w:r>
            <w:r w:rsidRPr="00105650">
              <w:rPr>
                <w:sz w:val="22"/>
                <w:szCs w:val="22"/>
              </w:rPr>
              <w:t>ящему Контракту имеют силу только в том сл</w:t>
            </w:r>
            <w:r w:rsidRPr="00105650">
              <w:rPr>
                <w:sz w:val="22"/>
                <w:szCs w:val="22"/>
              </w:rPr>
              <w:t>у</w:t>
            </w:r>
            <w:r w:rsidRPr="00105650">
              <w:rPr>
                <w:sz w:val="22"/>
                <w:szCs w:val="22"/>
              </w:rPr>
              <w:t>чае, если они оформлены в письменном виде и подписаны обеими Сторонами.</w:t>
            </w:r>
          </w:p>
          <w:p w:rsidR="00E51354" w:rsidRPr="00105650" w:rsidRDefault="00E51354" w:rsidP="006F42C1">
            <w:pPr>
              <w:ind w:firstLine="567"/>
              <w:contextualSpacing/>
              <w:jc w:val="both"/>
            </w:pPr>
            <w:r w:rsidRPr="00105650">
              <w:rPr>
                <w:sz w:val="22"/>
                <w:szCs w:val="22"/>
              </w:rPr>
              <w:t>11.2. Ни одна из сторон не вправе без пис</w:t>
            </w:r>
            <w:r w:rsidRPr="00105650">
              <w:rPr>
                <w:sz w:val="22"/>
                <w:szCs w:val="22"/>
              </w:rPr>
              <w:t>ь</w:t>
            </w:r>
            <w:r w:rsidRPr="00105650">
              <w:rPr>
                <w:sz w:val="22"/>
                <w:szCs w:val="22"/>
              </w:rPr>
              <w:t>менного согласия другой стороны передавать свои права и обязательства по Контракту третьим л</w:t>
            </w:r>
            <w:r w:rsidRPr="00105650">
              <w:rPr>
                <w:sz w:val="22"/>
                <w:szCs w:val="22"/>
              </w:rPr>
              <w:t>и</w:t>
            </w:r>
            <w:r w:rsidRPr="00105650">
              <w:rPr>
                <w:sz w:val="22"/>
                <w:szCs w:val="22"/>
              </w:rPr>
              <w:t>цам, прекращать обязательства зачетом.</w:t>
            </w:r>
          </w:p>
          <w:p w:rsidR="00E51354" w:rsidRPr="00105650" w:rsidRDefault="00E51354" w:rsidP="006F42C1">
            <w:pPr>
              <w:ind w:firstLine="567"/>
              <w:contextualSpacing/>
              <w:jc w:val="both"/>
            </w:pPr>
            <w:r w:rsidRPr="00105650">
              <w:rPr>
                <w:sz w:val="22"/>
                <w:szCs w:val="22"/>
              </w:rPr>
              <w:t>11.3. После подписания Контракта все предшествующие переговоры и переписка теряют силу.</w:t>
            </w:r>
          </w:p>
          <w:p w:rsidR="00E51354" w:rsidRPr="00105650" w:rsidRDefault="00E51354" w:rsidP="006F42C1">
            <w:pPr>
              <w:ind w:firstLine="567"/>
              <w:contextualSpacing/>
              <w:jc w:val="both"/>
            </w:pPr>
            <w:r w:rsidRPr="00105650">
              <w:rPr>
                <w:sz w:val="22"/>
                <w:szCs w:val="22"/>
              </w:rPr>
              <w:t>11.4. Каждая из сторон обязуется в 3-дневный срок известить в письменной форме др</w:t>
            </w:r>
            <w:r w:rsidRPr="00105650">
              <w:rPr>
                <w:sz w:val="22"/>
                <w:szCs w:val="22"/>
              </w:rPr>
              <w:t>у</w:t>
            </w:r>
            <w:r w:rsidRPr="00105650">
              <w:rPr>
                <w:sz w:val="22"/>
                <w:szCs w:val="22"/>
              </w:rPr>
              <w:t>гую сторону в случае изменения банковских либо почтовых реквизитов, иных регистрационных данных имеющих значение для надлежащего и</w:t>
            </w:r>
            <w:r w:rsidRPr="00105650">
              <w:rPr>
                <w:sz w:val="22"/>
                <w:szCs w:val="22"/>
              </w:rPr>
              <w:t>с</w:t>
            </w:r>
            <w:r w:rsidRPr="00105650">
              <w:rPr>
                <w:sz w:val="22"/>
                <w:szCs w:val="22"/>
              </w:rPr>
              <w:t xml:space="preserve">полнения Контракта. </w:t>
            </w:r>
          </w:p>
          <w:p w:rsidR="00E51354" w:rsidRPr="00105650" w:rsidRDefault="00E51354" w:rsidP="006F42C1">
            <w:pPr>
              <w:ind w:firstLine="567"/>
              <w:contextualSpacing/>
              <w:jc w:val="both"/>
            </w:pPr>
            <w:r w:rsidRPr="00105650">
              <w:rPr>
                <w:sz w:val="22"/>
                <w:szCs w:val="22"/>
              </w:rPr>
              <w:t>11.5. Подписанием настоящего контракта стороны пришли к соглашению, что Покупатель вправе в одностороннем порядке отказаться от исполнения настоящего контракта путем напра</w:t>
            </w:r>
            <w:r w:rsidRPr="00105650">
              <w:rPr>
                <w:sz w:val="22"/>
                <w:szCs w:val="22"/>
              </w:rPr>
              <w:t>в</w:t>
            </w:r>
            <w:r w:rsidRPr="00105650">
              <w:rPr>
                <w:sz w:val="22"/>
                <w:szCs w:val="22"/>
              </w:rPr>
              <w:t>ления письменного уведомления в адрес Продавца об отказе от исполнения контракта. Контракт б</w:t>
            </w:r>
            <w:r w:rsidRPr="00105650">
              <w:rPr>
                <w:sz w:val="22"/>
                <w:szCs w:val="22"/>
              </w:rPr>
              <w:t>у</w:t>
            </w:r>
            <w:r w:rsidRPr="00105650">
              <w:rPr>
                <w:sz w:val="22"/>
                <w:szCs w:val="22"/>
              </w:rPr>
              <w:t>дет считаться расторгнутым с момента получения Продавцом письменного уведомления Покупат</w:t>
            </w:r>
            <w:r w:rsidRPr="00105650">
              <w:rPr>
                <w:sz w:val="22"/>
                <w:szCs w:val="22"/>
              </w:rPr>
              <w:t>е</w:t>
            </w:r>
            <w:r w:rsidRPr="00105650">
              <w:rPr>
                <w:sz w:val="22"/>
                <w:szCs w:val="22"/>
              </w:rPr>
              <w:t>ля. До принятия решения об отказе от исполнения обязательства в одностороннем отказе и напра</w:t>
            </w:r>
            <w:r w:rsidRPr="00105650">
              <w:rPr>
                <w:sz w:val="22"/>
                <w:szCs w:val="22"/>
              </w:rPr>
              <w:t>в</w:t>
            </w:r>
            <w:r w:rsidRPr="00105650">
              <w:rPr>
                <w:sz w:val="22"/>
                <w:szCs w:val="22"/>
              </w:rPr>
              <w:t>лении соответствующего уведомления в адрес Продавца, Покупатель обязуется выполнить свои обязательства перед Продавцом в части оплаты ранее поставленного товара. При расторжении контракта Покупателем в порядке, предусмотре</w:t>
            </w:r>
            <w:r w:rsidRPr="00105650">
              <w:rPr>
                <w:sz w:val="22"/>
                <w:szCs w:val="22"/>
              </w:rPr>
              <w:t>н</w:t>
            </w:r>
            <w:r w:rsidRPr="00105650">
              <w:rPr>
                <w:sz w:val="22"/>
                <w:szCs w:val="22"/>
              </w:rPr>
              <w:t>ном настоящим пунктом, Покупатель не произв</w:t>
            </w:r>
            <w:r w:rsidRPr="00105650">
              <w:rPr>
                <w:sz w:val="22"/>
                <w:szCs w:val="22"/>
              </w:rPr>
              <w:t>о</w:t>
            </w:r>
            <w:r w:rsidRPr="00105650">
              <w:rPr>
                <w:sz w:val="22"/>
                <w:szCs w:val="22"/>
              </w:rPr>
              <w:t>дит возмещение возможных убытков Продавца, связанных с расторжением контракта.</w:t>
            </w:r>
          </w:p>
          <w:p w:rsidR="00E51354" w:rsidRPr="00105650" w:rsidRDefault="00E51354" w:rsidP="006F42C1">
            <w:pPr>
              <w:ind w:firstLine="567"/>
              <w:contextualSpacing/>
              <w:jc w:val="both"/>
            </w:pPr>
            <w:r w:rsidRPr="00105650">
              <w:rPr>
                <w:sz w:val="22"/>
                <w:szCs w:val="22"/>
              </w:rPr>
              <w:t>11.6. Во всем остальном, что не предусмо</w:t>
            </w:r>
            <w:r w:rsidRPr="00105650">
              <w:rPr>
                <w:sz w:val="22"/>
                <w:szCs w:val="22"/>
              </w:rPr>
              <w:t>т</w:t>
            </w:r>
            <w:r w:rsidRPr="00105650">
              <w:rPr>
                <w:sz w:val="22"/>
                <w:szCs w:val="22"/>
              </w:rPr>
              <w:t>рено настоящим контрактом стороны руково</w:t>
            </w:r>
            <w:r w:rsidRPr="00105650">
              <w:rPr>
                <w:sz w:val="22"/>
                <w:szCs w:val="22"/>
              </w:rPr>
              <w:t>д</w:t>
            </w:r>
            <w:r w:rsidRPr="00105650">
              <w:rPr>
                <w:sz w:val="22"/>
                <w:szCs w:val="22"/>
              </w:rPr>
              <w:t>ствуются законодательством Республики Бел</w:t>
            </w:r>
            <w:r w:rsidRPr="00105650">
              <w:rPr>
                <w:sz w:val="22"/>
                <w:szCs w:val="22"/>
              </w:rPr>
              <w:t>а</w:t>
            </w:r>
            <w:r w:rsidRPr="00105650">
              <w:rPr>
                <w:sz w:val="22"/>
                <w:szCs w:val="22"/>
              </w:rPr>
              <w:t xml:space="preserve">русь. </w:t>
            </w:r>
          </w:p>
          <w:p w:rsidR="00E51354" w:rsidRPr="00105650" w:rsidRDefault="00E51354" w:rsidP="00105650">
            <w:pPr>
              <w:ind w:firstLine="426"/>
              <w:contextualSpacing/>
              <w:jc w:val="center"/>
              <w:rPr>
                <w:b/>
              </w:rPr>
            </w:pPr>
          </w:p>
        </w:tc>
        <w:tc>
          <w:tcPr>
            <w:tcW w:w="5004" w:type="dxa"/>
          </w:tcPr>
          <w:p w:rsidR="00E51354" w:rsidRPr="00105650" w:rsidRDefault="00E51354" w:rsidP="00105650">
            <w:pPr>
              <w:tabs>
                <w:tab w:val="left" w:pos="0"/>
              </w:tabs>
              <w:autoSpaceDE w:val="0"/>
              <w:autoSpaceDN w:val="0"/>
              <w:adjustRightInd w:val="0"/>
              <w:contextualSpacing/>
              <w:jc w:val="center"/>
              <w:rPr>
                <w:lang w:val="en-US"/>
              </w:rPr>
            </w:pPr>
            <w:r w:rsidRPr="00105650">
              <w:rPr>
                <w:b/>
                <w:bCs/>
                <w:sz w:val="22"/>
                <w:szCs w:val="22"/>
                <w:lang w:val="en-US"/>
              </w:rPr>
              <w:t>11. MISCELLANEOUS</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11.1. All changes and amendments hereto shall be valid only if made in writing and signed by both Parties.</w:t>
            </w:r>
          </w:p>
          <w:p w:rsidR="00E51354" w:rsidRPr="00631304"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11.2. Neither Party shall have the right to tran</w:t>
            </w:r>
            <w:r w:rsidRPr="00105650">
              <w:rPr>
                <w:sz w:val="22"/>
                <w:szCs w:val="22"/>
                <w:lang w:val="en-US"/>
              </w:rPr>
              <w:t>s</w:t>
            </w:r>
            <w:r w:rsidRPr="00105650">
              <w:rPr>
                <w:sz w:val="22"/>
                <w:szCs w:val="22"/>
                <w:lang w:val="en-US"/>
              </w:rPr>
              <w:t>fer or set off its rights and obligations hereunder to a third party without a prior written consent of the other Party.</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11.3. After signing the Contract, all previous negotiations and correspondence shall be considered null and void.</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11.4. Should legal addresses, banking details or other registration data relevant for due execution of this Contract change, the Parties are to notify each other in writing within 3 days after the date of such change.</w:t>
            </w:r>
          </w:p>
          <w:p w:rsidR="00E51354" w:rsidRPr="00631304"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11.5. By signing this Contract the Parties agreed, that the Purchaser shall be entitled to unilate</w:t>
            </w:r>
            <w:r w:rsidRPr="00105650">
              <w:rPr>
                <w:sz w:val="22"/>
                <w:szCs w:val="22"/>
                <w:lang w:val="en-US"/>
              </w:rPr>
              <w:t>r</w:t>
            </w:r>
            <w:r w:rsidRPr="00105650">
              <w:rPr>
                <w:sz w:val="22"/>
                <w:szCs w:val="22"/>
                <w:lang w:val="en-US"/>
              </w:rPr>
              <w:t>ally refuse from execution of this Contract by sending a written notice to the Seller of their refusal to ex</w:t>
            </w:r>
            <w:r w:rsidRPr="00105650">
              <w:rPr>
                <w:sz w:val="22"/>
                <w:szCs w:val="22"/>
                <w:lang w:val="en-US"/>
              </w:rPr>
              <w:t>e</w:t>
            </w:r>
            <w:r w:rsidRPr="00105650">
              <w:rPr>
                <w:sz w:val="22"/>
                <w:szCs w:val="22"/>
                <w:lang w:val="en-US"/>
              </w:rPr>
              <w:t>cute this Contract. The Contract shall be considered terminated as of the date of receipt by the Seller of the written notice from the Purchaser. Before making a unilateral decision to refuse to execute its obligations hereunder and sending a relevant notice to the Seller, the Purchaser shall be obliged to perform its oblig</w:t>
            </w:r>
            <w:r w:rsidRPr="00105650">
              <w:rPr>
                <w:sz w:val="22"/>
                <w:szCs w:val="22"/>
                <w:lang w:val="en-US"/>
              </w:rPr>
              <w:t>a</w:t>
            </w:r>
            <w:r w:rsidRPr="00105650">
              <w:rPr>
                <w:sz w:val="22"/>
                <w:szCs w:val="22"/>
                <w:lang w:val="en-US"/>
              </w:rPr>
              <w:t>tions with regard to making payments for the goods already delivered. When the Purchaser terminates this Contract following the procedure as provided for by this clause, the Purchaser shall not reimburse the Sel</w:t>
            </w:r>
            <w:r w:rsidRPr="00105650">
              <w:rPr>
                <w:sz w:val="22"/>
                <w:szCs w:val="22"/>
                <w:lang w:val="en-US"/>
              </w:rPr>
              <w:t>l</w:t>
            </w:r>
            <w:r w:rsidRPr="00105650">
              <w:rPr>
                <w:sz w:val="22"/>
                <w:szCs w:val="22"/>
                <w:lang w:val="en-US"/>
              </w:rPr>
              <w:t>er for possible damages related to the termination of the Contract.</w:t>
            </w:r>
          </w:p>
          <w:p w:rsidR="00E51354" w:rsidRPr="00105650"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rPr>
                <w:lang w:val="en-US"/>
              </w:rPr>
            </w:pPr>
          </w:p>
          <w:p w:rsidR="00E51354" w:rsidRPr="00631304" w:rsidRDefault="00E51354" w:rsidP="006F42C1">
            <w:pPr>
              <w:autoSpaceDE w:val="0"/>
              <w:autoSpaceDN w:val="0"/>
              <w:adjustRightInd w:val="0"/>
              <w:ind w:firstLine="567"/>
              <w:contextualSpacing/>
              <w:jc w:val="both"/>
              <w:rPr>
                <w:lang w:val="en-US"/>
              </w:rPr>
            </w:pPr>
            <w:r w:rsidRPr="00105650">
              <w:rPr>
                <w:sz w:val="22"/>
                <w:szCs w:val="22"/>
                <w:lang w:val="en-US"/>
              </w:rPr>
              <w:t>11.6. All other issues not covered by this Co</w:t>
            </w:r>
            <w:r w:rsidRPr="00105650">
              <w:rPr>
                <w:sz w:val="22"/>
                <w:szCs w:val="22"/>
                <w:lang w:val="en-US"/>
              </w:rPr>
              <w:t>n</w:t>
            </w:r>
            <w:r w:rsidRPr="00105650">
              <w:rPr>
                <w:sz w:val="22"/>
                <w:szCs w:val="22"/>
                <w:lang w:val="en-US"/>
              </w:rPr>
              <w:t xml:space="preserve">tract shall be governed by the applicable legislation of the Republic of Belarus. </w:t>
            </w:r>
          </w:p>
          <w:p w:rsidR="00E51354" w:rsidRPr="00105650" w:rsidRDefault="00E51354" w:rsidP="00105650">
            <w:pPr>
              <w:autoSpaceDE w:val="0"/>
              <w:autoSpaceDN w:val="0"/>
              <w:adjustRightInd w:val="0"/>
              <w:ind w:firstLine="426"/>
              <w:contextualSpacing/>
              <w:jc w:val="center"/>
              <w:rPr>
                <w:b/>
                <w:bCs/>
                <w:lang w:val="en-US"/>
              </w:rPr>
            </w:pPr>
          </w:p>
        </w:tc>
      </w:tr>
      <w:tr w:rsidR="00E51354" w:rsidRPr="00A81906" w:rsidTr="00175AEC">
        <w:tc>
          <w:tcPr>
            <w:tcW w:w="5004" w:type="dxa"/>
          </w:tcPr>
          <w:p w:rsidR="00E51354" w:rsidRPr="00105650" w:rsidRDefault="00E51354" w:rsidP="00105650">
            <w:pPr>
              <w:ind w:left="360"/>
              <w:contextualSpacing/>
              <w:jc w:val="center"/>
              <w:rPr>
                <w:b/>
              </w:rPr>
            </w:pPr>
            <w:r w:rsidRPr="00105650">
              <w:rPr>
                <w:b/>
                <w:sz w:val="22"/>
                <w:szCs w:val="22"/>
              </w:rPr>
              <w:t>12. СРОК ДЕЙСТВИЯ КОНТРАКТА</w:t>
            </w:r>
          </w:p>
          <w:p w:rsidR="00E51354" w:rsidRPr="00105650" w:rsidRDefault="00E51354" w:rsidP="006F42C1">
            <w:pPr>
              <w:ind w:firstLine="567"/>
              <w:contextualSpacing/>
              <w:jc w:val="both"/>
            </w:pPr>
            <w:r w:rsidRPr="00105650">
              <w:rPr>
                <w:sz w:val="22"/>
                <w:szCs w:val="22"/>
              </w:rPr>
              <w:t>12.1. Контракт вступает в силу с момента подписания и действует до 31.12.2022 года,  а в части неисполненных обязательств по оплате п</w:t>
            </w:r>
            <w:r w:rsidRPr="00105650">
              <w:rPr>
                <w:sz w:val="22"/>
                <w:szCs w:val="22"/>
              </w:rPr>
              <w:t>о</w:t>
            </w:r>
            <w:r w:rsidRPr="00105650">
              <w:rPr>
                <w:sz w:val="22"/>
                <w:szCs w:val="22"/>
              </w:rPr>
              <w:t>ставленного товара до полного их исполнения.</w:t>
            </w:r>
          </w:p>
          <w:p w:rsidR="00E51354" w:rsidRPr="00105650" w:rsidRDefault="00E51354" w:rsidP="006F42C1">
            <w:pPr>
              <w:ind w:firstLine="567"/>
              <w:contextualSpacing/>
              <w:jc w:val="both"/>
            </w:pPr>
          </w:p>
          <w:p w:rsidR="00E51354" w:rsidRPr="00105650" w:rsidRDefault="00E51354" w:rsidP="006F42C1">
            <w:pPr>
              <w:ind w:firstLine="567"/>
              <w:contextualSpacing/>
              <w:jc w:val="both"/>
            </w:pPr>
            <w:r w:rsidRPr="00105650">
              <w:rPr>
                <w:sz w:val="22"/>
                <w:szCs w:val="22"/>
              </w:rPr>
              <w:t>12.2. Контракт подписан в двух экземплярах на русском языке и английском языках.</w:t>
            </w:r>
          </w:p>
          <w:p w:rsidR="00E51354" w:rsidRPr="00105650" w:rsidRDefault="00E51354" w:rsidP="006F42C1">
            <w:pPr>
              <w:ind w:firstLine="567"/>
              <w:contextualSpacing/>
              <w:jc w:val="both"/>
            </w:pPr>
            <w:r w:rsidRPr="00105650">
              <w:rPr>
                <w:sz w:val="22"/>
                <w:szCs w:val="22"/>
              </w:rPr>
              <w:t>12.3. В случае возникновения споров и ра</w:t>
            </w:r>
            <w:r w:rsidRPr="00105650">
              <w:rPr>
                <w:sz w:val="22"/>
                <w:szCs w:val="22"/>
              </w:rPr>
              <w:t>з</w:t>
            </w:r>
            <w:r w:rsidRPr="00105650">
              <w:rPr>
                <w:sz w:val="22"/>
                <w:szCs w:val="22"/>
              </w:rPr>
              <w:t>ногласий в толковании условий контракта прим</w:t>
            </w:r>
            <w:r w:rsidRPr="00105650">
              <w:rPr>
                <w:sz w:val="22"/>
                <w:szCs w:val="22"/>
              </w:rPr>
              <w:t>е</w:t>
            </w:r>
            <w:r w:rsidRPr="00105650">
              <w:rPr>
                <w:sz w:val="22"/>
                <w:szCs w:val="22"/>
              </w:rPr>
              <w:lastRenderedPageBreak/>
              <w:t>няется текст контракта на русском языке.</w:t>
            </w:r>
          </w:p>
          <w:p w:rsidR="00E51354" w:rsidRPr="00105650" w:rsidRDefault="00E51354" w:rsidP="006F42C1">
            <w:pPr>
              <w:ind w:firstLine="567"/>
              <w:contextualSpacing/>
              <w:jc w:val="both"/>
            </w:pPr>
            <w:r w:rsidRPr="00105650">
              <w:rPr>
                <w:sz w:val="22"/>
                <w:szCs w:val="22"/>
              </w:rPr>
              <w:t>12.4. Настоящий контракт и документы к нему, переданные и полученные сторонами п</w:t>
            </w:r>
            <w:r w:rsidRPr="00105650">
              <w:rPr>
                <w:sz w:val="22"/>
                <w:szCs w:val="22"/>
              </w:rPr>
              <w:t>о</w:t>
            </w:r>
            <w:r w:rsidRPr="00105650">
              <w:rPr>
                <w:sz w:val="22"/>
                <w:szCs w:val="22"/>
              </w:rPr>
              <w:t>средством факсимильной связи признаются ст</w:t>
            </w:r>
            <w:r w:rsidRPr="00105650">
              <w:rPr>
                <w:sz w:val="22"/>
                <w:szCs w:val="22"/>
              </w:rPr>
              <w:t>о</w:t>
            </w:r>
            <w:r w:rsidRPr="00105650">
              <w:rPr>
                <w:sz w:val="22"/>
                <w:szCs w:val="22"/>
              </w:rPr>
              <w:t>ронами действительными (имеющими юридич</w:t>
            </w:r>
            <w:r w:rsidRPr="00105650">
              <w:rPr>
                <w:sz w:val="22"/>
                <w:szCs w:val="22"/>
              </w:rPr>
              <w:t>е</w:t>
            </w:r>
            <w:r w:rsidRPr="00105650">
              <w:rPr>
                <w:sz w:val="22"/>
                <w:szCs w:val="22"/>
              </w:rPr>
              <w:t>скую силу) до момента обмена сторонами ориг</w:t>
            </w:r>
            <w:r w:rsidRPr="00105650">
              <w:rPr>
                <w:sz w:val="22"/>
                <w:szCs w:val="22"/>
              </w:rPr>
              <w:t>и</w:t>
            </w:r>
            <w:r w:rsidRPr="00105650">
              <w:rPr>
                <w:sz w:val="22"/>
                <w:szCs w:val="22"/>
              </w:rPr>
              <w:t>налами настоящего контракта. Данный обмен должен быть произведен сторонами в срок не позднее 30 (тридцати) календарных дней с моме</w:t>
            </w:r>
            <w:r w:rsidRPr="00105650">
              <w:rPr>
                <w:sz w:val="22"/>
                <w:szCs w:val="22"/>
              </w:rPr>
              <w:t>н</w:t>
            </w:r>
            <w:r w:rsidRPr="00105650">
              <w:rPr>
                <w:sz w:val="22"/>
                <w:szCs w:val="22"/>
              </w:rPr>
              <w:t>та заключения контракта.</w:t>
            </w:r>
          </w:p>
          <w:p w:rsidR="00E51354" w:rsidRPr="00105650" w:rsidRDefault="00E51354" w:rsidP="00105650">
            <w:pPr>
              <w:ind w:firstLine="426"/>
              <w:contextualSpacing/>
              <w:jc w:val="center"/>
              <w:rPr>
                <w:b/>
              </w:rPr>
            </w:pPr>
          </w:p>
        </w:tc>
        <w:tc>
          <w:tcPr>
            <w:tcW w:w="5004" w:type="dxa"/>
          </w:tcPr>
          <w:p w:rsidR="00E51354" w:rsidRPr="00105650" w:rsidRDefault="00E51354" w:rsidP="00105650">
            <w:pPr>
              <w:tabs>
                <w:tab w:val="left" w:pos="0"/>
              </w:tabs>
              <w:autoSpaceDE w:val="0"/>
              <w:autoSpaceDN w:val="0"/>
              <w:adjustRightInd w:val="0"/>
              <w:contextualSpacing/>
              <w:jc w:val="center"/>
              <w:rPr>
                <w:lang w:val="en-US"/>
              </w:rPr>
            </w:pPr>
            <w:r w:rsidRPr="00105650">
              <w:rPr>
                <w:b/>
                <w:bCs/>
                <w:sz w:val="22"/>
                <w:szCs w:val="22"/>
                <w:lang w:val="en-US"/>
              </w:rPr>
              <w:lastRenderedPageBreak/>
              <w:t>12. TERM OF THE CONTRACT</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12.1. The Contract shall come into force from the date of its signing and shall be valid till 31.12.2022 and in case of failure to perform the obl</w:t>
            </w:r>
            <w:r w:rsidRPr="00105650">
              <w:rPr>
                <w:sz w:val="22"/>
                <w:szCs w:val="22"/>
                <w:lang w:val="en-US"/>
              </w:rPr>
              <w:t>i</w:t>
            </w:r>
            <w:r w:rsidRPr="00105650">
              <w:rPr>
                <w:sz w:val="22"/>
                <w:szCs w:val="22"/>
                <w:lang w:val="en-US"/>
              </w:rPr>
              <w:t>gations of payment for the delivered goods - until their complete fulfillment.</w:t>
            </w:r>
          </w:p>
          <w:p w:rsidR="00E51354" w:rsidRPr="00631304" w:rsidRDefault="00E51354" w:rsidP="006F42C1">
            <w:pPr>
              <w:autoSpaceDE w:val="0"/>
              <w:autoSpaceDN w:val="0"/>
              <w:adjustRightInd w:val="0"/>
              <w:ind w:firstLine="567"/>
              <w:contextualSpacing/>
              <w:jc w:val="both"/>
              <w:rPr>
                <w:lang w:val="en-US"/>
              </w:rPr>
            </w:pPr>
            <w:r w:rsidRPr="00105650">
              <w:rPr>
                <w:sz w:val="22"/>
                <w:szCs w:val="22"/>
                <w:lang w:val="en-US"/>
              </w:rPr>
              <w:t>12.2. The Contract shall be signed in duplicate in the Russian and English languages.</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 xml:space="preserve">12.3. In case of disputes and disagreements in interpretation of the contract the Russian version is </w:t>
            </w:r>
            <w:r w:rsidRPr="00105650">
              <w:rPr>
                <w:sz w:val="22"/>
                <w:szCs w:val="22"/>
                <w:lang w:val="en-US"/>
              </w:rPr>
              <w:lastRenderedPageBreak/>
              <w:t>used.</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12.3. This Contract and documents submitted hereto and received by the Parties by fax shall be viewed by the parties as valid (having legal effect) till the date the Parties exchange the originals of this Contract. Such an exchange shall be performed by the Parties within the period of not more than 30 (thirty) calendar days from the date of the Contract concl</w:t>
            </w:r>
            <w:r w:rsidRPr="00105650">
              <w:rPr>
                <w:sz w:val="22"/>
                <w:szCs w:val="22"/>
                <w:lang w:val="en-US"/>
              </w:rPr>
              <w:t>u</w:t>
            </w:r>
            <w:r w:rsidRPr="00105650">
              <w:rPr>
                <w:sz w:val="22"/>
                <w:szCs w:val="22"/>
                <w:lang w:val="en-US"/>
              </w:rPr>
              <w:t>sion.</w:t>
            </w:r>
          </w:p>
          <w:p w:rsidR="00E51354" w:rsidRPr="00105650" w:rsidRDefault="00E51354" w:rsidP="00105650">
            <w:pPr>
              <w:autoSpaceDE w:val="0"/>
              <w:autoSpaceDN w:val="0"/>
              <w:adjustRightInd w:val="0"/>
              <w:ind w:firstLine="426"/>
              <w:contextualSpacing/>
              <w:jc w:val="center"/>
              <w:rPr>
                <w:b/>
                <w:bCs/>
                <w:lang w:val="en-US"/>
              </w:rPr>
            </w:pPr>
          </w:p>
        </w:tc>
      </w:tr>
      <w:tr w:rsidR="00E51354" w:rsidRPr="00105650" w:rsidTr="00175AEC">
        <w:tc>
          <w:tcPr>
            <w:tcW w:w="5004" w:type="dxa"/>
          </w:tcPr>
          <w:p w:rsidR="00E51354" w:rsidRPr="00105650" w:rsidRDefault="00E51354" w:rsidP="00105650">
            <w:pPr>
              <w:ind w:firstLine="284"/>
              <w:contextualSpacing/>
              <w:jc w:val="center"/>
              <w:rPr>
                <w:b/>
              </w:rPr>
            </w:pPr>
            <w:r w:rsidRPr="00105650">
              <w:rPr>
                <w:b/>
                <w:sz w:val="22"/>
                <w:szCs w:val="22"/>
              </w:rPr>
              <w:lastRenderedPageBreak/>
              <w:t>13. ЮРИДИЧЕСКИЕ АДРЕСА СТОРОН</w:t>
            </w:r>
          </w:p>
          <w:p w:rsidR="00E51354" w:rsidRPr="00105650" w:rsidRDefault="00E51354" w:rsidP="00105650">
            <w:pPr>
              <w:ind w:firstLine="284"/>
              <w:contextualSpacing/>
              <w:rPr>
                <w:b/>
              </w:rPr>
            </w:pPr>
          </w:p>
          <w:p w:rsidR="00E51354" w:rsidRPr="00105650" w:rsidRDefault="00E51354" w:rsidP="006F42C1">
            <w:pPr>
              <w:ind w:firstLine="567"/>
              <w:contextualSpacing/>
              <w:rPr>
                <w:b/>
                <w:i/>
              </w:rPr>
            </w:pPr>
            <w:r w:rsidRPr="00105650">
              <w:rPr>
                <w:b/>
                <w:i/>
                <w:sz w:val="22"/>
                <w:szCs w:val="22"/>
              </w:rPr>
              <w:t>ПРОДАВЕЦ:</w:t>
            </w:r>
          </w:p>
          <w:p w:rsidR="00E51354" w:rsidRPr="00105650" w:rsidRDefault="00E51354" w:rsidP="006F42C1">
            <w:pPr>
              <w:ind w:firstLine="567"/>
              <w:contextualSpacing/>
              <w:rPr>
                <w:b/>
                <w:i/>
              </w:rPr>
            </w:pPr>
            <w:r w:rsidRPr="00105650">
              <w:rPr>
                <w:b/>
                <w:i/>
                <w:sz w:val="22"/>
                <w:szCs w:val="22"/>
              </w:rPr>
              <w:t>_______________________________</w:t>
            </w:r>
          </w:p>
          <w:p w:rsidR="00E51354" w:rsidRPr="00105650" w:rsidRDefault="00E51354" w:rsidP="00105650">
            <w:pPr>
              <w:ind w:firstLine="426"/>
              <w:contextualSpacing/>
              <w:jc w:val="center"/>
              <w:rPr>
                <w:b/>
              </w:rPr>
            </w:pPr>
          </w:p>
        </w:tc>
        <w:tc>
          <w:tcPr>
            <w:tcW w:w="5004" w:type="dxa"/>
          </w:tcPr>
          <w:p w:rsidR="00E51354" w:rsidRPr="00105650" w:rsidRDefault="00E51354" w:rsidP="00105650">
            <w:pPr>
              <w:ind w:firstLine="383"/>
              <w:contextualSpacing/>
              <w:jc w:val="center"/>
              <w:rPr>
                <w:b/>
                <w:lang w:val="en-US"/>
              </w:rPr>
            </w:pPr>
            <w:r w:rsidRPr="00105650">
              <w:rPr>
                <w:b/>
                <w:sz w:val="22"/>
                <w:szCs w:val="22"/>
                <w:lang w:val="en-US"/>
              </w:rPr>
              <w:t>13. LEGAL ADDRESSES OF THE PARTIES</w:t>
            </w:r>
          </w:p>
          <w:p w:rsidR="00E51354" w:rsidRPr="00105650" w:rsidRDefault="00E51354" w:rsidP="00105650">
            <w:pPr>
              <w:ind w:firstLine="383"/>
              <w:contextualSpacing/>
              <w:jc w:val="center"/>
              <w:rPr>
                <w:b/>
                <w:lang w:val="en-US"/>
              </w:rPr>
            </w:pPr>
          </w:p>
          <w:p w:rsidR="00E51354" w:rsidRPr="00105650" w:rsidRDefault="00E51354" w:rsidP="006F42C1">
            <w:pPr>
              <w:ind w:firstLine="567"/>
              <w:contextualSpacing/>
              <w:rPr>
                <w:b/>
                <w:i/>
                <w:lang w:val="en-US"/>
              </w:rPr>
            </w:pPr>
            <w:r w:rsidRPr="00105650">
              <w:rPr>
                <w:b/>
                <w:i/>
                <w:sz w:val="22"/>
                <w:szCs w:val="22"/>
                <w:lang w:val="en-US"/>
              </w:rPr>
              <w:t>THE SELLER:</w:t>
            </w:r>
          </w:p>
          <w:p w:rsidR="00E51354" w:rsidRPr="00105650" w:rsidRDefault="00E51354" w:rsidP="006F42C1">
            <w:pPr>
              <w:ind w:firstLine="567"/>
              <w:contextualSpacing/>
              <w:rPr>
                <w:b/>
                <w:i/>
              </w:rPr>
            </w:pPr>
            <w:r w:rsidRPr="00105650">
              <w:rPr>
                <w:b/>
                <w:i/>
                <w:sz w:val="22"/>
                <w:szCs w:val="22"/>
              </w:rPr>
              <w:t>_____________________________________</w:t>
            </w:r>
          </w:p>
          <w:p w:rsidR="00E51354" w:rsidRPr="00105650" w:rsidRDefault="00E51354" w:rsidP="00105650">
            <w:pPr>
              <w:autoSpaceDE w:val="0"/>
              <w:autoSpaceDN w:val="0"/>
              <w:adjustRightInd w:val="0"/>
              <w:ind w:firstLine="426"/>
              <w:contextualSpacing/>
              <w:jc w:val="center"/>
              <w:rPr>
                <w:b/>
                <w:bCs/>
              </w:rPr>
            </w:pPr>
          </w:p>
        </w:tc>
      </w:tr>
      <w:tr w:rsidR="00E51354" w:rsidRPr="00A81906" w:rsidTr="00175AEC">
        <w:tc>
          <w:tcPr>
            <w:tcW w:w="5004" w:type="dxa"/>
          </w:tcPr>
          <w:p w:rsidR="00E51354" w:rsidRPr="00105650" w:rsidRDefault="00E51354" w:rsidP="006F42C1">
            <w:pPr>
              <w:ind w:firstLine="567"/>
              <w:contextualSpacing/>
              <w:jc w:val="both"/>
              <w:rPr>
                <w:b/>
                <w:i/>
              </w:rPr>
            </w:pPr>
            <w:r w:rsidRPr="00105650">
              <w:rPr>
                <w:b/>
                <w:i/>
                <w:sz w:val="22"/>
                <w:szCs w:val="22"/>
              </w:rPr>
              <w:t>ПОКУПАТЕЛЬ:</w:t>
            </w:r>
          </w:p>
          <w:p w:rsidR="00E51354" w:rsidRPr="00631304" w:rsidRDefault="00E51354" w:rsidP="006F42C1">
            <w:pPr>
              <w:ind w:firstLine="567"/>
              <w:contextualSpacing/>
              <w:jc w:val="both"/>
            </w:pPr>
            <w:r w:rsidRPr="00105650">
              <w:rPr>
                <w:sz w:val="22"/>
                <w:szCs w:val="22"/>
              </w:rPr>
              <w:t>Открытое акционерное общество «Борисо</w:t>
            </w:r>
            <w:r w:rsidRPr="00105650">
              <w:rPr>
                <w:sz w:val="22"/>
                <w:szCs w:val="22"/>
              </w:rPr>
              <w:t>в</w:t>
            </w:r>
            <w:r w:rsidRPr="00105650">
              <w:rPr>
                <w:sz w:val="22"/>
                <w:szCs w:val="22"/>
              </w:rPr>
              <w:t xml:space="preserve">ский завод медицинских препаратов» </w:t>
            </w:r>
          </w:p>
          <w:p w:rsidR="00E51354" w:rsidRPr="00105650" w:rsidRDefault="00E51354" w:rsidP="006F42C1">
            <w:pPr>
              <w:ind w:firstLine="567"/>
              <w:contextualSpacing/>
              <w:jc w:val="both"/>
            </w:pPr>
            <w:r w:rsidRPr="00105650">
              <w:rPr>
                <w:sz w:val="22"/>
                <w:szCs w:val="22"/>
              </w:rPr>
              <w:t>222518, г. Борисов, Минской обл., ул. Чап</w:t>
            </w:r>
            <w:r w:rsidRPr="00105650">
              <w:rPr>
                <w:sz w:val="22"/>
                <w:szCs w:val="22"/>
              </w:rPr>
              <w:t>а</w:t>
            </w:r>
            <w:r w:rsidRPr="00105650">
              <w:rPr>
                <w:sz w:val="22"/>
                <w:szCs w:val="22"/>
              </w:rPr>
              <w:t>ева, 64, Республика Беларусь.</w:t>
            </w:r>
          </w:p>
          <w:p w:rsidR="00E51354" w:rsidRPr="00105650" w:rsidRDefault="00E51354" w:rsidP="006F42C1">
            <w:pPr>
              <w:ind w:firstLine="567"/>
              <w:contextualSpacing/>
              <w:jc w:val="both"/>
            </w:pPr>
            <w:r w:rsidRPr="00105650">
              <w:rPr>
                <w:sz w:val="22"/>
                <w:szCs w:val="22"/>
              </w:rPr>
              <w:t>Банковские реквизиты:</w:t>
            </w:r>
          </w:p>
          <w:p w:rsidR="00E51354" w:rsidRPr="00105650" w:rsidRDefault="00E51354" w:rsidP="006F42C1">
            <w:pPr>
              <w:ind w:firstLine="567"/>
              <w:contextualSpacing/>
              <w:jc w:val="both"/>
            </w:pPr>
            <w:r w:rsidRPr="00105650">
              <w:rPr>
                <w:sz w:val="22"/>
                <w:szCs w:val="22"/>
                <w:u w:val="single"/>
              </w:rPr>
              <w:t>В долларах США:</w:t>
            </w:r>
            <w:r w:rsidRPr="00105650">
              <w:rPr>
                <w:sz w:val="22"/>
                <w:szCs w:val="22"/>
              </w:rPr>
              <w:t xml:space="preserve"> </w:t>
            </w:r>
            <w:r w:rsidRPr="00105650">
              <w:rPr>
                <w:sz w:val="22"/>
                <w:szCs w:val="22"/>
                <w:lang w:val="en-US"/>
              </w:rPr>
              <w:t>Beneficiary</w:t>
            </w:r>
            <w:r w:rsidRPr="00105650">
              <w:rPr>
                <w:sz w:val="22"/>
                <w:szCs w:val="22"/>
              </w:rPr>
              <w:t xml:space="preserve">: </w:t>
            </w:r>
            <w:r w:rsidRPr="00105650">
              <w:rPr>
                <w:sz w:val="22"/>
                <w:szCs w:val="22"/>
                <w:lang w:val="en-US"/>
              </w:rPr>
              <w:t>Borisovskiy</w:t>
            </w:r>
            <w:r w:rsidRPr="00105650">
              <w:rPr>
                <w:sz w:val="22"/>
                <w:szCs w:val="22"/>
              </w:rPr>
              <w:t xml:space="preserve"> </w:t>
            </w:r>
            <w:r w:rsidRPr="00105650">
              <w:rPr>
                <w:sz w:val="22"/>
                <w:szCs w:val="22"/>
                <w:lang w:val="en-US"/>
              </w:rPr>
              <w:t>Zavod</w:t>
            </w:r>
            <w:r w:rsidRPr="00105650">
              <w:rPr>
                <w:sz w:val="22"/>
                <w:szCs w:val="22"/>
              </w:rPr>
              <w:t xml:space="preserve"> </w:t>
            </w:r>
            <w:r w:rsidRPr="00105650">
              <w:rPr>
                <w:sz w:val="22"/>
                <w:szCs w:val="22"/>
                <w:lang w:val="en-US"/>
              </w:rPr>
              <w:t>Medicinskikh</w:t>
            </w:r>
            <w:r w:rsidRPr="00105650">
              <w:rPr>
                <w:sz w:val="22"/>
                <w:szCs w:val="22"/>
              </w:rPr>
              <w:t xml:space="preserve"> </w:t>
            </w:r>
            <w:r w:rsidRPr="00105650">
              <w:rPr>
                <w:sz w:val="22"/>
                <w:szCs w:val="22"/>
                <w:lang w:val="en-US"/>
              </w:rPr>
              <w:t>Preparatov</w:t>
            </w:r>
            <w:r w:rsidRPr="00105650">
              <w:rPr>
                <w:sz w:val="22"/>
                <w:szCs w:val="22"/>
              </w:rPr>
              <w:t xml:space="preserve"> </w:t>
            </w:r>
            <w:r w:rsidRPr="00105650">
              <w:rPr>
                <w:sz w:val="22"/>
                <w:szCs w:val="22"/>
                <w:lang w:val="en-US"/>
              </w:rPr>
              <w:t>JSC</w:t>
            </w:r>
            <w:r w:rsidRPr="00105650">
              <w:rPr>
                <w:sz w:val="22"/>
                <w:szCs w:val="22"/>
              </w:rPr>
              <w:t xml:space="preserve">, </w:t>
            </w:r>
            <w:r w:rsidRPr="00105650">
              <w:rPr>
                <w:sz w:val="22"/>
                <w:szCs w:val="22"/>
                <w:lang w:val="en-US"/>
              </w:rPr>
              <w:t>Belarus</w:t>
            </w:r>
            <w:r w:rsidRPr="00105650">
              <w:rPr>
                <w:sz w:val="22"/>
                <w:szCs w:val="22"/>
              </w:rPr>
              <w:t xml:space="preserve"> (</w:t>
            </w:r>
            <w:r w:rsidRPr="00105650">
              <w:rPr>
                <w:sz w:val="22"/>
                <w:szCs w:val="22"/>
                <w:lang w:val="en-US"/>
              </w:rPr>
              <w:t>JSC</w:t>
            </w:r>
            <w:r w:rsidRPr="00105650">
              <w:rPr>
                <w:sz w:val="22"/>
                <w:szCs w:val="22"/>
              </w:rPr>
              <w:t xml:space="preserve"> </w:t>
            </w:r>
            <w:r w:rsidRPr="00105650">
              <w:rPr>
                <w:sz w:val="22"/>
                <w:szCs w:val="22"/>
                <w:lang w:val="en-US"/>
              </w:rPr>
              <w:t>BZMP</w:t>
            </w:r>
            <w:r w:rsidRPr="00105650">
              <w:rPr>
                <w:sz w:val="22"/>
                <w:szCs w:val="22"/>
              </w:rPr>
              <w:t xml:space="preserve">, </w:t>
            </w:r>
            <w:r w:rsidRPr="00105650">
              <w:rPr>
                <w:sz w:val="22"/>
                <w:szCs w:val="22"/>
                <w:lang w:val="en-US"/>
              </w:rPr>
              <w:t>Belarus</w:t>
            </w:r>
            <w:r w:rsidRPr="00105650">
              <w:rPr>
                <w:sz w:val="22"/>
                <w:szCs w:val="22"/>
              </w:rPr>
              <w:t xml:space="preserve">); Банк получатель </w:t>
            </w:r>
            <w:r w:rsidRPr="00105650">
              <w:rPr>
                <w:sz w:val="22"/>
                <w:szCs w:val="22"/>
                <w:lang w:val="en-US"/>
              </w:rPr>
              <w:t>BANK</w:t>
            </w:r>
            <w:r w:rsidRPr="00105650">
              <w:rPr>
                <w:sz w:val="22"/>
                <w:szCs w:val="22"/>
              </w:rPr>
              <w:t xml:space="preserve"> </w:t>
            </w:r>
            <w:r w:rsidRPr="00105650">
              <w:rPr>
                <w:sz w:val="22"/>
                <w:szCs w:val="22"/>
                <w:lang w:val="en-US"/>
              </w:rPr>
              <w:t>BelVEB</w:t>
            </w:r>
            <w:r w:rsidRPr="00105650">
              <w:rPr>
                <w:sz w:val="22"/>
                <w:szCs w:val="22"/>
              </w:rPr>
              <w:t xml:space="preserve"> </w:t>
            </w:r>
            <w:r w:rsidRPr="00105650">
              <w:rPr>
                <w:sz w:val="22"/>
                <w:szCs w:val="22"/>
                <w:lang w:val="en-US"/>
              </w:rPr>
              <w:t>OJSC</w:t>
            </w:r>
            <w:r w:rsidRPr="00105650">
              <w:rPr>
                <w:sz w:val="22"/>
                <w:szCs w:val="22"/>
              </w:rPr>
              <w:t xml:space="preserve">, </w:t>
            </w:r>
            <w:r w:rsidRPr="00105650">
              <w:rPr>
                <w:sz w:val="22"/>
                <w:szCs w:val="22"/>
                <w:lang w:val="en-US"/>
              </w:rPr>
              <w:t>SWIFT</w:t>
            </w:r>
            <w:r w:rsidRPr="00105650">
              <w:rPr>
                <w:sz w:val="22"/>
                <w:szCs w:val="22"/>
              </w:rPr>
              <w:t xml:space="preserve">: </w:t>
            </w:r>
            <w:r w:rsidRPr="00105650">
              <w:rPr>
                <w:sz w:val="22"/>
                <w:szCs w:val="22"/>
                <w:lang w:val="en-US"/>
              </w:rPr>
              <w:t>BELBBY</w:t>
            </w:r>
            <w:r w:rsidRPr="00105650">
              <w:rPr>
                <w:sz w:val="22"/>
                <w:szCs w:val="22"/>
              </w:rPr>
              <w:t>2</w:t>
            </w:r>
            <w:r w:rsidRPr="00105650">
              <w:rPr>
                <w:sz w:val="22"/>
                <w:szCs w:val="22"/>
                <w:lang w:val="en-US"/>
              </w:rPr>
              <w:t>X</w:t>
            </w:r>
            <w:r w:rsidRPr="00105650">
              <w:rPr>
                <w:sz w:val="22"/>
                <w:szCs w:val="22"/>
              </w:rPr>
              <w:t>, расчетный счет № </w:t>
            </w:r>
            <w:r w:rsidRPr="00105650">
              <w:rPr>
                <w:sz w:val="22"/>
                <w:szCs w:val="22"/>
                <w:lang w:val="en-US"/>
              </w:rPr>
              <w:t>BY</w:t>
            </w:r>
            <w:r w:rsidRPr="00105650">
              <w:rPr>
                <w:sz w:val="22"/>
                <w:szCs w:val="22"/>
              </w:rPr>
              <w:t>10</w:t>
            </w:r>
            <w:r w:rsidRPr="00105650">
              <w:rPr>
                <w:sz w:val="22"/>
                <w:szCs w:val="22"/>
                <w:lang w:val="en-US"/>
              </w:rPr>
              <w:t>BELB</w:t>
            </w:r>
            <w:r w:rsidRPr="00105650">
              <w:rPr>
                <w:sz w:val="22"/>
                <w:szCs w:val="22"/>
              </w:rPr>
              <w:t>30120049480120226000, Банк ко</w:t>
            </w:r>
            <w:r w:rsidRPr="00105650">
              <w:rPr>
                <w:sz w:val="22"/>
                <w:szCs w:val="22"/>
              </w:rPr>
              <w:t>р</w:t>
            </w:r>
            <w:r w:rsidRPr="00105650">
              <w:rPr>
                <w:sz w:val="22"/>
                <w:szCs w:val="22"/>
              </w:rPr>
              <w:t xml:space="preserve">респондент: </w:t>
            </w:r>
            <w:r w:rsidRPr="00105650">
              <w:rPr>
                <w:sz w:val="22"/>
                <w:szCs w:val="22"/>
                <w:lang w:val="en-US"/>
              </w:rPr>
              <w:t>CITIBANK</w:t>
            </w:r>
            <w:r w:rsidRPr="00105650">
              <w:rPr>
                <w:sz w:val="22"/>
                <w:szCs w:val="22"/>
              </w:rPr>
              <w:t xml:space="preserve"> </w:t>
            </w:r>
            <w:r w:rsidRPr="00105650">
              <w:rPr>
                <w:sz w:val="22"/>
                <w:szCs w:val="22"/>
                <w:lang w:val="en-US"/>
              </w:rPr>
              <w:t>N</w:t>
            </w:r>
            <w:r w:rsidRPr="00105650">
              <w:rPr>
                <w:sz w:val="22"/>
                <w:szCs w:val="22"/>
              </w:rPr>
              <w:t>.</w:t>
            </w:r>
            <w:r w:rsidRPr="00105650">
              <w:rPr>
                <w:sz w:val="22"/>
                <w:szCs w:val="22"/>
                <w:lang w:val="en-US"/>
              </w:rPr>
              <w:t>A</w:t>
            </w:r>
            <w:r w:rsidRPr="00105650">
              <w:rPr>
                <w:sz w:val="22"/>
                <w:szCs w:val="22"/>
              </w:rPr>
              <w:t xml:space="preserve">., </w:t>
            </w:r>
            <w:r w:rsidRPr="00105650">
              <w:rPr>
                <w:sz w:val="22"/>
                <w:szCs w:val="22"/>
                <w:lang w:val="en-US"/>
              </w:rPr>
              <w:t>NEW</w:t>
            </w:r>
            <w:r w:rsidRPr="00105650">
              <w:rPr>
                <w:b/>
                <w:sz w:val="22"/>
                <w:szCs w:val="22"/>
              </w:rPr>
              <w:t xml:space="preserve"> </w:t>
            </w:r>
            <w:r w:rsidRPr="00105650">
              <w:rPr>
                <w:sz w:val="22"/>
                <w:szCs w:val="22"/>
                <w:lang w:val="en-US"/>
              </w:rPr>
              <w:t>YORK</w:t>
            </w:r>
            <w:r w:rsidRPr="00105650">
              <w:rPr>
                <w:sz w:val="22"/>
                <w:szCs w:val="22"/>
              </w:rPr>
              <w:t xml:space="preserve">, </w:t>
            </w:r>
            <w:r w:rsidRPr="00105650">
              <w:rPr>
                <w:sz w:val="22"/>
                <w:szCs w:val="22"/>
                <w:lang w:val="en-US"/>
              </w:rPr>
              <w:t>SWIFT</w:t>
            </w:r>
            <w:r w:rsidRPr="00105650">
              <w:rPr>
                <w:sz w:val="22"/>
                <w:szCs w:val="22"/>
              </w:rPr>
              <w:t xml:space="preserve"> </w:t>
            </w:r>
            <w:r w:rsidRPr="00105650">
              <w:rPr>
                <w:sz w:val="22"/>
                <w:szCs w:val="22"/>
                <w:lang w:val="en-US"/>
              </w:rPr>
              <w:t>CODE</w:t>
            </w:r>
            <w:r w:rsidRPr="00105650">
              <w:rPr>
                <w:sz w:val="22"/>
                <w:szCs w:val="22"/>
              </w:rPr>
              <w:t xml:space="preserve"> </w:t>
            </w:r>
            <w:r w:rsidRPr="00105650">
              <w:rPr>
                <w:sz w:val="22"/>
                <w:szCs w:val="22"/>
                <w:lang w:val="en-US"/>
              </w:rPr>
              <w:t>CITIUS</w:t>
            </w:r>
            <w:r w:rsidRPr="00105650">
              <w:rPr>
                <w:sz w:val="22"/>
                <w:szCs w:val="22"/>
              </w:rPr>
              <w:t xml:space="preserve">33, </w:t>
            </w:r>
            <w:r w:rsidRPr="00105650">
              <w:rPr>
                <w:sz w:val="22"/>
                <w:szCs w:val="22"/>
                <w:lang w:val="en-US"/>
              </w:rPr>
              <w:t>ACCOUNT</w:t>
            </w:r>
            <w:r w:rsidRPr="00105650">
              <w:rPr>
                <w:sz w:val="22"/>
                <w:szCs w:val="22"/>
              </w:rPr>
              <w:t xml:space="preserve"> 36249772</w:t>
            </w:r>
          </w:p>
          <w:p w:rsidR="00E51354" w:rsidRPr="00105650" w:rsidRDefault="00E51354" w:rsidP="006F42C1">
            <w:pPr>
              <w:ind w:firstLine="567"/>
              <w:contextualSpacing/>
              <w:jc w:val="both"/>
              <w:rPr>
                <w:lang w:val="en-US"/>
              </w:rPr>
            </w:pPr>
            <w:r w:rsidRPr="00105650">
              <w:rPr>
                <w:sz w:val="22"/>
                <w:szCs w:val="22"/>
                <w:u w:val="single"/>
              </w:rPr>
              <w:t>В</w:t>
            </w:r>
            <w:r w:rsidRPr="00105650">
              <w:rPr>
                <w:sz w:val="22"/>
                <w:szCs w:val="22"/>
                <w:u w:val="single"/>
                <w:lang w:val="en-US"/>
              </w:rPr>
              <w:t xml:space="preserve"> EURO:</w:t>
            </w:r>
            <w:r w:rsidRPr="00105650">
              <w:rPr>
                <w:sz w:val="22"/>
                <w:szCs w:val="22"/>
                <w:lang w:val="en-US"/>
              </w:rPr>
              <w:t xml:space="preserve"> Beneficiary: Borisovskiy Zavod Medicinskikh Preparatov JSC, Belarus (JSC BZMP, Belarus); Recipient bank BANK BelVEB OJSC, SWIFT: BELBBY2X, settlement account № BY10BELB30120049480120226000, correspon</w:t>
            </w:r>
            <w:r w:rsidRPr="00105650">
              <w:rPr>
                <w:sz w:val="22"/>
                <w:szCs w:val="22"/>
                <w:lang w:val="en-US"/>
              </w:rPr>
              <w:t>d</w:t>
            </w:r>
            <w:r w:rsidRPr="00105650">
              <w:rPr>
                <w:sz w:val="22"/>
                <w:szCs w:val="22"/>
                <w:lang w:val="en-US"/>
              </w:rPr>
              <w:t>ent bank: DEUTSCHE BANK AG, FRAN</w:t>
            </w:r>
            <w:r w:rsidRPr="00105650">
              <w:rPr>
                <w:sz w:val="22"/>
                <w:szCs w:val="22"/>
                <w:lang w:val="en-US"/>
              </w:rPr>
              <w:t>K</w:t>
            </w:r>
            <w:r w:rsidRPr="00105650">
              <w:rPr>
                <w:sz w:val="22"/>
                <w:szCs w:val="22"/>
                <w:lang w:val="en-US"/>
              </w:rPr>
              <w:t>FURT/MAIN SWIFT: DEUTDEFF ACCOUNT  949806410.</w:t>
            </w:r>
          </w:p>
          <w:p w:rsidR="00E51354" w:rsidRPr="00631304" w:rsidRDefault="00E51354" w:rsidP="00105650">
            <w:pPr>
              <w:ind w:firstLine="426"/>
              <w:contextualSpacing/>
              <w:jc w:val="center"/>
              <w:rPr>
                <w:b/>
                <w:lang w:val="en-US"/>
              </w:rPr>
            </w:pPr>
          </w:p>
        </w:tc>
        <w:tc>
          <w:tcPr>
            <w:tcW w:w="5004" w:type="dxa"/>
          </w:tcPr>
          <w:p w:rsidR="00E51354" w:rsidRPr="00105650" w:rsidRDefault="00E51354" w:rsidP="006F42C1">
            <w:pPr>
              <w:ind w:firstLine="567"/>
              <w:contextualSpacing/>
              <w:jc w:val="both"/>
              <w:rPr>
                <w:b/>
                <w:i/>
                <w:lang w:val="en-US"/>
              </w:rPr>
            </w:pPr>
            <w:r w:rsidRPr="00105650">
              <w:rPr>
                <w:b/>
                <w:i/>
                <w:sz w:val="22"/>
                <w:szCs w:val="22"/>
                <w:lang w:val="en-US"/>
              </w:rPr>
              <w:t>THE PURCHASER:</w:t>
            </w:r>
          </w:p>
          <w:p w:rsidR="00E51354" w:rsidRPr="00105650" w:rsidRDefault="00E51354" w:rsidP="006F42C1">
            <w:pPr>
              <w:ind w:firstLine="567"/>
              <w:contextualSpacing/>
              <w:jc w:val="both"/>
              <w:rPr>
                <w:lang w:val="en-US"/>
              </w:rPr>
            </w:pPr>
            <w:r w:rsidRPr="00105650">
              <w:rPr>
                <w:sz w:val="22"/>
                <w:szCs w:val="22"/>
                <w:lang w:val="en-US"/>
              </w:rPr>
              <w:t>Borisovskiy Zavod Medicinskikh Preparatov JSC</w:t>
            </w:r>
          </w:p>
          <w:p w:rsidR="00E51354" w:rsidRPr="00105650" w:rsidRDefault="00E51354" w:rsidP="006F42C1">
            <w:pPr>
              <w:ind w:firstLine="567"/>
              <w:contextualSpacing/>
              <w:jc w:val="both"/>
              <w:rPr>
                <w:lang w:val="en-US"/>
              </w:rPr>
            </w:pPr>
            <w:r w:rsidRPr="00105650">
              <w:rPr>
                <w:sz w:val="22"/>
                <w:szCs w:val="22"/>
                <w:lang w:val="en-US"/>
              </w:rPr>
              <w:t>222518, Borisov, Minsk Region, 64 Chapaev St., Republic of Belarus.</w:t>
            </w:r>
          </w:p>
          <w:p w:rsidR="00E51354" w:rsidRPr="00105650" w:rsidRDefault="00E51354" w:rsidP="006F42C1">
            <w:pPr>
              <w:ind w:firstLine="567"/>
              <w:contextualSpacing/>
              <w:jc w:val="both"/>
              <w:rPr>
                <w:lang w:val="en-US"/>
              </w:rPr>
            </w:pPr>
            <w:r w:rsidRPr="00105650">
              <w:rPr>
                <w:sz w:val="22"/>
                <w:szCs w:val="22"/>
                <w:lang w:val="en-US"/>
              </w:rPr>
              <w:t>Banking details:</w:t>
            </w:r>
          </w:p>
          <w:p w:rsidR="00E51354" w:rsidRPr="00105650" w:rsidRDefault="00E51354" w:rsidP="006F42C1">
            <w:pPr>
              <w:ind w:firstLine="567"/>
              <w:contextualSpacing/>
              <w:jc w:val="both"/>
              <w:rPr>
                <w:lang w:val="en-US"/>
              </w:rPr>
            </w:pPr>
            <w:r w:rsidRPr="00105650">
              <w:rPr>
                <w:sz w:val="22"/>
                <w:szCs w:val="22"/>
                <w:u w:val="single"/>
                <w:lang w:val="en-US"/>
              </w:rPr>
              <w:t>In USD:</w:t>
            </w:r>
            <w:r w:rsidRPr="00105650">
              <w:rPr>
                <w:sz w:val="22"/>
                <w:szCs w:val="22"/>
                <w:lang w:val="en-US"/>
              </w:rPr>
              <w:t xml:space="preserve"> Beneficiary: Borisovskiy Zavod Medicinskikh Preparatov JSC, Belarus (JSC BZMP, Belarus); Recipient bank BANK BelVEB OJSC, SWIFT: BELBBY2X, settlement account № BY10BELB30120049480120226000, correspon</w:t>
            </w:r>
            <w:r w:rsidRPr="00105650">
              <w:rPr>
                <w:sz w:val="22"/>
                <w:szCs w:val="22"/>
                <w:lang w:val="en-US"/>
              </w:rPr>
              <w:t>d</w:t>
            </w:r>
            <w:r w:rsidRPr="00105650">
              <w:rPr>
                <w:sz w:val="22"/>
                <w:szCs w:val="22"/>
                <w:lang w:val="en-US"/>
              </w:rPr>
              <w:t>ent bank: CITIBANK N.A., NEW</w:t>
            </w:r>
            <w:r w:rsidRPr="00105650">
              <w:rPr>
                <w:b/>
                <w:sz w:val="22"/>
                <w:szCs w:val="22"/>
                <w:lang w:val="en-US"/>
              </w:rPr>
              <w:t xml:space="preserve"> </w:t>
            </w:r>
            <w:r w:rsidRPr="00105650">
              <w:rPr>
                <w:sz w:val="22"/>
                <w:szCs w:val="22"/>
                <w:lang w:val="en-US"/>
              </w:rPr>
              <w:t>YORK, SWIFT CODE CITIUS33, ACCOUNT 36249772</w:t>
            </w:r>
          </w:p>
          <w:p w:rsidR="00E51354" w:rsidRPr="00105650" w:rsidRDefault="00E51354" w:rsidP="006F42C1">
            <w:pPr>
              <w:ind w:firstLine="567"/>
              <w:contextualSpacing/>
              <w:jc w:val="both"/>
              <w:rPr>
                <w:lang w:val="en-US"/>
              </w:rPr>
            </w:pPr>
            <w:r w:rsidRPr="00105650">
              <w:rPr>
                <w:sz w:val="22"/>
                <w:szCs w:val="22"/>
                <w:u w:val="single"/>
                <w:lang w:val="en-US"/>
              </w:rPr>
              <w:t>In EURO:</w:t>
            </w:r>
            <w:r w:rsidRPr="00105650">
              <w:rPr>
                <w:sz w:val="22"/>
                <w:szCs w:val="22"/>
                <w:lang w:val="en-US"/>
              </w:rPr>
              <w:t xml:space="preserve"> Beneficiary: Borisovskiy Zavod Medicinskikh Preparatov JSC, Belarus (JSC BZMP, Belarus); Recipient bank BANK BelVEB OJSC, SWIFT: BELBBY2X, settlement account № BY10BELB30120049480120226000, correspon</w:t>
            </w:r>
            <w:r w:rsidRPr="00105650">
              <w:rPr>
                <w:sz w:val="22"/>
                <w:szCs w:val="22"/>
                <w:lang w:val="en-US"/>
              </w:rPr>
              <w:t>d</w:t>
            </w:r>
            <w:r w:rsidRPr="00105650">
              <w:rPr>
                <w:sz w:val="22"/>
                <w:szCs w:val="22"/>
                <w:lang w:val="en-US"/>
              </w:rPr>
              <w:t>ent bank: DEUTSCHE BANK AG, FRAN</w:t>
            </w:r>
            <w:r w:rsidRPr="00105650">
              <w:rPr>
                <w:sz w:val="22"/>
                <w:szCs w:val="22"/>
                <w:lang w:val="en-US"/>
              </w:rPr>
              <w:t>K</w:t>
            </w:r>
            <w:r w:rsidRPr="00105650">
              <w:rPr>
                <w:sz w:val="22"/>
                <w:szCs w:val="22"/>
                <w:lang w:val="en-US"/>
              </w:rPr>
              <w:t>FURT/MAIN SWIFT: DEUTDEFF ACCOUNT  949806410.</w:t>
            </w:r>
          </w:p>
          <w:p w:rsidR="00E51354" w:rsidRPr="00105650" w:rsidRDefault="00E51354" w:rsidP="00105650">
            <w:pPr>
              <w:autoSpaceDE w:val="0"/>
              <w:autoSpaceDN w:val="0"/>
              <w:adjustRightInd w:val="0"/>
              <w:ind w:firstLine="426"/>
              <w:contextualSpacing/>
              <w:jc w:val="center"/>
              <w:rPr>
                <w:b/>
                <w:bCs/>
                <w:lang w:val="en-US"/>
              </w:rPr>
            </w:pPr>
          </w:p>
        </w:tc>
      </w:tr>
      <w:tr w:rsidR="00E51354" w:rsidRPr="00105650" w:rsidTr="00175AEC">
        <w:tc>
          <w:tcPr>
            <w:tcW w:w="5004" w:type="dxa"/>
          </w:tcPr>
          <w:p w:rsidR="00E51354" w:rsidRPr="00105650" w:rsidRDefault="00E51354" w:rsidP="00105650">
            <w:pPr>
              <w:contextualSpacing/>
              <w:rPr>
                <w:b/>
                <w:i/>
                <w:lang w:val="en-US"/>
              </w:rPr>
            </w:pPr>
            <w:r w:rsidRPr="00105650">
              <w:rPr>
                <w:b/>
                <w:i/>
                <w:sz w:val="22"/>
                <w:szCs w:val="22"/>
              </w:rPr>
              <w:t>ЗА</w:t>
            </w:r>
            <w:r w:rsidRPr="00105650">
              <w:rPr>
                <w:b/>
                <w:i/>
                <w:sz w:val="22"/>
                <w:szCs w:val="22"/>
                <w:lang w:val="en-US"/>
              </w:rPr>
              <w:t xml:space="preserve"> </w:t>
            </w:r>
            <w:r w:rsidRPr="00105650">
              <w:rPr>
                <w:b/>
                <w:i/>
                <w:sz w:val="22"/>
                <w:szCs w:val="22"/>
              </w:rPr>
              <w:t>ПРОДАВЦА</w:t>
            </w:r>
            <w:r w:rsidRPr="00105650">
              <w:rPr>
                <w:b/>
                <w:i/>
                <w:sz w:val="22"/>
                <w:szCs w:val="22"/>
                <w:lang w:val="en-US"/>
              </w:rPr>
              <w:t>/</w:t>
            </w:r>
          </w:p>
          <w:p w:rsidR="00E51354" w:rsidRPr="00631304" w:rsidRDefault="00E51354" w:rsidP="00105650">
            <w:pPr>
              <w:contextualSpacing/>
              <w:rPr>
                <w:b/>
                <w:i/>
                <w:lang w:val="en-US"/>
              </w:rPr>
            </w:pPr>
            <w:r w:rsidRPr="00105650">
              <w:rPr>
                <w:b/>
                <w:i/>
                <w:sz w:val="22"/>
                <w:szCs w:val="22"/>
                <w:lang w:val="en-US"/>
              </w:rPr>
              <w:t>ON BEHALF OF THE SELLER</w:t>
            </w:r>
          </w:p>
          <w:p w:rsidR="00E51354" w:rsidRPr="00631304" w:rsidRDefault="00E51354" w:rsidP="00105650">
            <w:pPr>
              <w:contextualSpacing/>
              <w:rPr>
                <w:b/>
                <w:i/>
                <w:lang w:val="en-US"/>
              </w:rPr>
            </w:pPr>
          </w:p>
          <w:p w:rsidR="00E51354" w:rsidRPr="00105650" w:rsidRDefault="00E51354" w:rsidP="00105650">
            <w:pPr>
              <w:autoSpaceDE w:val="0"/>
              <w:autoSpaceDN w:val="0"/>
              <w:adjustRightInd w:val="0"/>
              <w:contextualSpacing/>
              <w:rPr>
                <w:b/>
                <w:lang w:val="en-US"/>
              </w:rPr>
            </w:pPr>
            <w:r w:rsidRPr="00105650">
              <w:rPr>
                <w:b/>
                <w:sz w:val="22"/>
                <w:szCs w:val="22"/>
                <w:lang w:val="en-US"/>
              </w:rPr>
              <w:t>_______________________</w:t>
            </w:r>
          </w:p>
          <w:p w:rsidR="00E51354" w:rsidRPr="00105650" w:rsidRDefault="00E51354" w:rsidP="00105650">
            <w:pPr>
              <w:contextualSpacing/>
              <w:rPr>
                <w:b/>
              </w:rPr>
            </w:pPr>
          </w:p>
        </w:tc>
        <w:tc>
          <w:tcPr>
            <w:tcW w:w="5004" w:type="dxa"/>
          </w:tcPr>
          <w:p w:rsidR="00E51354" w:rsidRPr="00105650" w:rsidRDefault="00E51354" w:rsidP="00105650">
            <w:pPr>
              <w:autoSpaceDE w:val="0"/>
              <w:autoSpaceDN w:val="0"/>
              <w:adjustRightInd w:val="0"/>
              <w:contextualSpacing/>
              <w:rPr>
                <w:b/>
                <w:lang w:val="en-US"/>
              </w:rPr>
            </w:pPr>
            <w:r w:rsidRPr="00105650">
              <w:rPr>
                <w:b/>
                <w:i/>
                <w:sz w:val="22"/>
                <w:szCs w:val="22"/>
              </w:rPr>
              <w:t>ЗА</w:t>
            </w:r>
            <w:r w:rsidRPr="00105650">
              <w:rPr>
                <w:b/>
                <w:i/>
                <w:sz w:val="22"/>
                <w:szCs w:val="22"/>
                <w:lang w:val="en-US"/>
              </w:rPr>
              <w:t xml:space="preserve"> </w:t>
            </w:r>
            <w:r w:rsidRPr="00105650">
              <w:rPr>
                <w:b/>
                <w:i/>
                <w:sz w:val="22"/>
                <w:szCs w:val="22"/>
              </w:rPr>
              <w:t>ПОКУПАТЕЛЯ</w:t>
            </w:r>
            <w:r w:rsidRPr="00105650">
              <w:rPr>
                <w:b/>
                <w:i/>
                <w:sz w:val="22"/>
                <w:szCs w:val="22"/>
                <w:lang w:val="en-US"/>
              </w:rPr>
              <w:t xml:space="preserve">  </w:t>
            </w:r>
            <w:r w:rsidRPr="00105650">
              <w:rPr>
                <w:b/>
                <w:sz w:val="22"/>
                <w:szCs w:val="22"/>
                <w:lang w:val="en-US"/>
              </w:rPr>
              <w:t xml:space="preserve">/ </w:t>
            </w:r>
          </w:p>
          <w:p w:rsidR="00E51354" w:rsidRPr="00105650" w:rsidRDefault="00E51354" w:rsidP="00105650">
            <w:pPr>
              <w:autoSpaceDE w:val="0"/>
              <w:autoSpaceDN w:val="0"/>
              <w:adjustRightInd w:val="0"/>
              <w:contextualSpacing/>
              <w:rPr>
                <w:b/>
                <w:lang w:val="en-US"/>
              </w:rPr>
            </w:pPr>
            <w:r w:rsidRPr="00105650">
              <w:rPr>
                <w:b/>
                <w:i/>
                <w:sz w:val="22"/>
                <w:szCs w:val="22"/>
                <w:lang w:val="en-US"/>
              </w:rPr>
              <w:t>ON BEHALF OF THE PURCHASER</w:t>
            </w:r>
          </w:p>
          <w:p w:rsidR="00E51354" w:rsidRPr="00105650" w:rsidRDefault="00E51354" w:rsidP="00105650">
            <w:pPr>
              <w:autoSpaceDE w:val="0"/>
              <w:autoSpaceDN w:val="0"/>
              <w:adjustRightInd w:val="0"/>
              <w:ind w:firstLine="426"/>
              <w:contextualSpacing/>
              <w:jc w:val="center"/>
              <w:rPr>
                <w:b/>
                <w:lang w:val="en-US"/>
              </w:rPr>
            </w:pPr>
          </w:p>
          <w:p w:rsidR="00E51354" w:rsidRPr="00105650" w:rsidRDefault="00E51354" w:rsidP="00105650">
            <w:pPr>
              <w:autoSpaceDE w:val="0"/>
              <w:autoSpaceDN w:val="0"/>
              <w:adjustRightInd w:val="0"/>
              <w:contextualSpacing/>
              <w:rPr>
                <w:b/>
                <w:lang w:val="en-US"/>
              </w:rPr>
            </w:pPr>
            <w:r w:rsidRPr="00105650">
              <w:rPr>
                <w:b/>
                <w:sz w:val="22"/>
                <w:szCs w:val="22"/>
                <w:lang w:val="en-US"/>
              </w:rPr>
              <w:t>_______________________</w:t>
            </w:r>
          </w:p>
          <w:p w:rsidR="00E51354" w:rsidRPr="00105650" w:rsidRDefault="00E51354" w:rsidP="00105650">
            <w:pPr>
              <w:autoSpaceDE w:val="0"/>
              <w:autoSpaceDN w:val="0"/>
              <w:adjustRightInd w:val="0"/>
              <w:ind w:firstLine="426"/>
              <w:contextualSpacing/>
              <w:jc w:val="center"/>
              <w:rPr>
                <w:b/>
                <w:bCs/>
                <w:lang w:val="en-US"/>
              </w:rPr>
            </w:pPr>
          </w:p>
        </w:tc>
      </w:tr>
    </w:tbl>
    <w:p w:rsidR="00E51354" w:rsidRPr="00B52C1E" w:rsidRDefault="00E51354" w:rsidP="00F90155">
      <w:pPr>
        <w:rPr>
          <w:b/>
          <w:i/>
          <w:lang w:val="en-US"/>
        </w:rPr>
      </w:pPr>
    </w:p>
    <w:p w:rsidR="00E51354" w:rsidRDefault="00E51354">
      <w:pPr>
        <w:rPr>
          <w:b/>
          <w:sz w:val="22"/>
          <w:szCs w:val="22"/>
        </w:rPr>
      </w:pPr>
      <w:r>
        <w:rPr>
          <w:b/>
          <w:sz w:val="22"/>
          <w:szCs w:val="22"/>
        </w:rPr>
        <w:br w:type="page"/>
      </w:r>
    </w:p>
    <w:p w:rsidR="00E51354" w:rsidRDefault="00E51354" w:rsidP="00F90155">
      <w:pPr>
        <w:ind w:firstLine="426"/>
        <w:jc w:val="center"/>
        <w:rPr>
          <w:b/>
          <w:sz w:val="22"/>
          <w:szCs w:val="22"/>
          <w:lang w:val="en-US"/>
        </w:rPr>
      </w:pPr>
    </w:p>
    <w:p w:rsidR="00E51354" w:rsidRPr="00135CDC" w:rsidRDefault="00E51354" w:rsidP="00F90155">
      <w:pPr>
        <w:ind w:firstLine="426"/>
        <w:jc w:val="center"/>
        <w:rPr>
          <w:b/>
          <w:sz w:val="22"/>
          <w:szCs w:val="22"/>
        </w:rPr>
      </w:pPr>
      <w:r>
        <w:rPr>
          <w:b/>
          <w:sz w:val="22"/>
          <w:szCs w:val="22"/>
        </w:rPr>
        <w:t>СПЕЦИФИКАЦИЯ</w:t>
      </w:r>
      <w:r w:rsidRPr="00135CDC">
        <w:rPr>
          <w:b/>
          <w:sz w:val="22"/>
          <w:szCs w:val="22"/>
        </w:rPr>
        <w:t xml:space="preserve"> № 1 </w:t>
      </w:r>
      <w:r>
        <w:rPr>
          <w:b/>
          <w:sz w:val="22"/>
          <w:szCs w:val="22"/>
        </w:rPr>
        <w:t>от</w:t>
      </w:r>
      <w:r w:rsidRPr="00135CDC">
        <w:rPr>
          <w:b/>
          <w:sz w:val="22"/>
          <w:szCs w:val="22"/>
        </w:rPr>
        <w:t xml:space="preserve"> </w:t>
      </w:r>
      <w:r>
        <w:rPr>
          <w:b/>
          <w:sz w:val="22"/>
          <w:szCs w:val="22"/>
        </w:rPr>
        <w:t>____________</w:t>
      </w:r>
    </w:p>
    <w:p w:rsidR="00E51354" w:rsidRPr="006F42C1" w:rsidRDefault="00E51354" w:rsidP="00F90155">
      <w:pPr>
        <w:ind w:firstLine="426"/>
        <w:jc w:val="center"/>
        <w:rPr>
          <w:b/>
          <w:sz w:val="22"/>
          <w:szCs w:val="22"/>
          <w:lang w:val="en-US"/>
        </w:rPr>
      </w:pPr>
      <w:r w:rsidRPr="00F90155">
        <w:rPr>
          <w:b/>
          <w:sz w:val="22"/>
          <w:szCs w:val="22"/>
          <w:lang w:val="en-US"/>
        </w:rPr>
        <w:t>SPECIFICATION</w:t>
      </w:r>
      <w:r w:rsidRPr="006F42C1">
        <w:rPr>
          <w:b/>
          <w:sz w:val="22"/>
          <w:szCs w:val="22"/>
          <w:lang w:val="en-US"/>
        </w:rPr>
        <w:t xml:space="preserve"> </w:t>
      </w:r>
      <w:r>
        <w:rPr>
          <w:b/>
          <w:sz w:val="22"/>
          <w:szCs w:val="22"/>
          <w:lang w:val="en-US"/>
        </w:rPr>
        <w:t>No.</w:t>
      </w:r>
      <w:r w:rsidRPr="006F42C1">
        <w:rPr>
          <w:b/>
          <w:sz w:val="22"/>
          <w:szCs w:val="22"/>
          <w:lang w:val="en-US"/>
        </w:rPr>
        <w:t xml:space="preserve"> 1 </w:t>
      </w:r>
      <w:r w:rsidRPr="00F90155">
        <w:rPr>
          <w:b/>
          <w:sz w:val="22"/>
          <w:szCs w:val="22"/>
          <w:lang w:val="en-US"/>
        </w:rPr>
        <w:t>dated</w:t>
      </w:r>
      <w:r w:rsidRPr="006F42C1">
        <w:rPr>
          <w:b/>
          <w:sz w:val="22"/>
          <w:szCs w:val="22"/>
          <w:lang w:val="en-US"/>
        </w:rPr>
        <w:t xml:space="preserve"> _____________</w:t>
      </w:r>
    </w:p>
    <w:p w:rsidR="00E51354" w:rsidRPr="0085147B" w:rsidRDefault="00E51354" w:rsidP="00F90155">
      <w:pPr>
        <w:ind w:firstLine="426"/>
        <w:jc w:val="center"/>
        <w:rPr>
          <w:b/>
          <w:sz w:val="22"/>
          <w:szCs w:val="22"/>
          <w:lang w:val="en-US"/>
        </w:rPr>
      </w:pPr>
      <w:r w:rsidRPr="00F90155">
        <w:rPr>
          <w:b/>
          <w:sz w:val="22"/>
          <w:szCs w:val="22"/>
        </w:rPr>
        <w:t>к</w:t>
      </w:r>
      <w:r w:rsidRPr="0085147B">
        <w:rPr>
          <w:b/>
          <w:sz w:val="22"/>
          <w:szCs w:val="22"/>
          <w:lang w:val="en-US"/>
        </w:rPr>
        <w:t xml:space="preserve"> </w:t>
      </w:r>
      <w:r w:rsidRPr="00F90155">
        <w:rPr>
          <w:b/>
          <w:sz w:val="22"/>
          <w:szCs w:val="22"/>
        </w:rPr>
        <w:t>контракту</w:t>
      </w:r>
      <w:r w:rsidRPr="0085147B">
        <w:rPr>
          <w:b/>
          <w:sz w:val="22"/>
          <w:szCs w:val="22"/>
          <w:lang w:val="en-US"/>
        </w:rPr>
        <w:t xml:space="preserve"> № </w:t>
      </w:r>
      <w:r w:rsidRPr="00F90155">
        <w:rPr>
          <w:b/>
          <w:sz w:val="22"/>
          <w:szCs w:val="22"/>
          <w:lang w:val="en-US"/>
        </w:rPr>
        <w:t>IS</w:t>
      </w:r>
      <w:r w:rsidRPr="0085147B">
        <w:rPr>
          <w:b/>
          <w:sz w:val="22"/>
          <w:szCs w:val="22"/>
          <w:lang w:val="en-US"/>
        </w:rPr>
        <w:t>-_____-10/</w:t>
      </w:r>
      <w:r w:rsidRPr="00B543CC">
        <w:rPr>
          <w:b/>
          <w:sz w:val="22"/>
          <w:szCs w:val="22"/>
          <w:lang w:val="en-US"/>
        </w:rPr>
        <w:t>2</w:t>
      </w:r>
      <w:r w:rsidRPr="007B57F0">
        <w:rPr>
          <w:b/>
          <w:sz w:val="22"/>
          <w:szCs w:val="22"/>
          <w:lang w:val="en-US"/>
        </w:rPr>
        <w:t>2</w:t>
      </w:r>
      <w:r w:rsidRPr="0085147B">
        <w:rPr>
          <w:b/>
          <w:sz w:val="22"/>
          <w:szCs w:val="22"/>
          <w:lang w:val="en-US"/>
        </w:rPr>
        <w:t xml:space="preserve"> </w:t>
      </w:r>
      <w:r>
        <w:rPr>
          <w:b/>
          <w:sz w:val="22"/>
          <w:szCs w:val="22"/>
        </w:rPr>
        <w:t>от</w:t>
      </w:r>
      <w:r w:rsidRPr="0085147B">
        <w:rPr>
          <w:b/>
          <w:sz w:val="22"/>
          <w:szCs w:val="22"/>
          <w:lang w:val="en-US"/>
        </w:rPr>
        <w:t xml:space="preserve"> __________</w:t>
      </w:r>
    </w:p>
    <w:p w:rsidR="00E51354" w:rsidRPr="00B543CC" w:rsidRDefault="00E51354" w:rsidP="00F90155">
      <w:pPr>
        <w:ind w:firstLine="426"/>
        <w:jc w:val="center"/>
        <w:rPr>
          <w:b/>
          <w:sz w:val="22"/>
          <w:szCs w:val="22"/>
          <w:lang w:val="en-US"/>
        </w:rPr>
      </w:pPr>
      <w:r w:rsidRPr="00F90155">
        <w:rPr>
          <w:b/>
          <w:sz w:val="22"/>
          <w:szCs w:val="22"/>
          <w:lang w:val="en-US"/>
        </w:rPr>
        <w:t>to</w:t>
      </w:r>
      <w:r w:rsidRPr="0085147B">
        <w:rPr>
          <w:b/>
          <w:sz w:val="22"/>
          <w:szCs w:val="22"/>
          <w:lang w:val="en-US"/>
        </w:rPr>
        <w:t xml:space="preserve"> </w:t>
      </w:r>
      <w:r>
        <w:rPr>
          <w:b/>
          <w:sz w:val="22"/>
          <w:szCs w:val="22"/>
          <w:lang w:val="en-US"/>
        </w:rPr>
        <w:t xml:space="preserve">the </w:t>
      </w:r>
      <w:r w:rsidRPr="00F90155">
        <w:rPr>
          <w:b/>
          <w:sz w:val="22"/>
          <w:szCs w:val="22"/>
          <w:lang w:val="en-US"/>
        </w:rPr>
        <w:t>Contract</w:t>
      </w:r>
      <w:r w:rsidRPr="0085147B">
        <w:rPr>
          <w:b/>
          <w:sz w:val="22"/>
          <w:szCs w:val="22"/>
          <w:lang w:val="en-US"/>
        </w:rPr>
        <w:t xml:space="preserve"> </w:t>
      </w:r>
      <w:r>
        <w:rPr>
          <w:b/>
          <w:sz w:val="22"/>
          <w:szCs w:val="22"/>
          <w:lang w:val="en-US"/>
        </w:rPr>
        <w:t>No.</w:t>
      </w:r>
      <w:r w:rsidRPr="0085147B">
        <w:rPr>
          <w:b/>
          <w:sz w:val="22"/>
          <w:szCs w:val="22"/>
          <w:lang w:val="en-US"/>
        </w:rPr>
        <w:t xml:space="preserve"> </w:t>
      </w:r>
      <w:r w:rsidRPr="00F90155">
        <w:rPr>
          <w:b/>
          <w:sz w:val="22"/>
          <w:szCs w:val="22"/>
          <w:lang w:val="en-US"/>
        </w:rPr>
        <w:t>IS</w:t>
      </w:r>
      <w:r w:rsidRPr="0085147B">
        <w:rPr>
          <w:b/>
          <w:sz w:val="22"/>
          <w:szCs w:val="22"/>
          <w:lang w:val="en-US"/>
        </w:rPr>
        <w:t>-_____-10/</w:t>
      </w:r>
      <w:r w:rsidRPr="00B543CC">
        <w:rPr>
          <w:b/>
          <w:sz w:val="22"/>
          <w:szCs w:val="22"/>
          <w:lang w:val="en-US"/>
        </w:rPr>
        <w:t>2</w:t>
      </w:r>
      <w:r w:rsidRPr="007B57F0">
        <w:rPr>
          <w:b/>
          <w:sz w:val="22"/>
          <w:szCs w:val="22"/>
          <w:lang w:val="en-US"/>
        </w:rPr>
        <w:t>2</w:t>
      </w:r>
      <w:r w:rsidRPr="0085147B">
        <w:rPr>
          <w:b/>
          <w:sz w:val="22"/>
          <w:szCs w:val="22"/>
          <w:lang w:val="en-US"/>
        </w:rPr>
        <w:t xml:space="preserve"> </w:t>
      </w:r>
      <w:r w:rsidRPr="00F90155">
        <w:rPr>
          <w:b/>
          <w:sz w:val="22"/>
          <w:szCs w:val="22"/>
          <w:lang w:val="en-US"/>
        </w:rPr>
        <w:t>dated</w:t>
      </w:r>
      <w:r w:rsidRPr="0085147B">
        <w:rPr>
          <w:b/>
          <w:sz w:val="22"/>
          <w:szCs w:val="22"/>
          <w:lang w:val="en-US"/>
        </w:rPr>
        <w:t xml:space="preserve"> </w:t>
      </w:r>
      <w:r w:rsidRPr="00B543CC">
        <w:rPr>
          <w:b/>
          <w:sz w:val="22"/>
          <w:szCs w:val="22"/>
          <w:lang w:val="en-US"/>
        </w:rPr>
        <w:t>__________</w:t>
      </w:r>
    </w:p>
    <w:p w:rsidR="00E51354" w:rsidRPr="0085147B" w:rsidRDefault="00E51354" w:rsidP="00F90155">
      <w:pPr>
        <w:ind w:firstLine="426"/>
        <w:jc w:val="center"/>
        <w:rPr>
          <w:b/>
          <w:sz w:val="22"/>
          <w:szCs w:val="22"/>
          <w:lang w:val="en-US"/>
        </w:rPr>
      </w:pPr>
    </w:p>
    <w:p w:rsidR="00E51354" w:rsidRPr="006F42C1" w:rsidRDefault="00E51354" w:rsidP="00175AEC">
      <w:pPr>
        <w:rPr>
          <w:sz w:val="22"/>
          <w:szCs w:val="22"/>
          <w:lang w:val="en-US"/>
        </w:rPr>
      </w:pPr>
      <w:r w:rsidRPr="00631304">
        <w:rPr>
          <w:sz w:val="22"/>
          <w:szCs w:val="22"/>
          <w:lang w:val="en-US"/>
        </w:rPr>
        <w:t xml:space="preserve">1. </w:t>
      </w:r>
      <w:r w:rsidRPr="00F90155">
        <w:rPr>
          <w:sz w:val="22"/>
          <w:szCs w:val="22"/>
        </w:rPr>
        <w:t>Описание</w:t>
      </w:r>
      <w:r w:rsidRPr="006F42C1">
        <w:rPr>
          <w:sz w:val="22"/>
          <w:szCs w:val="22"/>
          <w:lang w:val="en-US"/>
        </w:rPr>
        <w:t xml:space="preserve"> </w:t>
      </w:r>
      <w:r>
        <w:rPr>
          <w:sz w:val="22"/>
          <w:szCs w:val="22"/>
        </w:rPr>
        <w:t>т</w:t>
      </w:r>
      <w:r w:rsidRPr="00F90155">
        <w:rPr>
          <w:sz w:val="22"/>
          <w:szCs w:val="22"/>
        </w:rPr>
        <w:t>овара</w:t>
      </w:r>
      <w:r w:rsidRPr="006F42C1">
        <w:rPr>
          <w:sz w:val="22"/>
          <w:szCs w:val="22"/>
          <w:lang w:val="en-US"/>
        </w:rPr>
        <w:t>/</w:t>
      </w:r>
      <w:r w:rsidRPr="00F90155">
        <w:rPr>
          <w:sz w:val="22"/>
          <w:szCs w:val="22"/>
          <w:lang w:val="en-US"/>
        </w:rPr>
        <w:t>Goods</w:t>
      </w:r>
      <w:r w:rsidRPr="006F42C1">
        <w:rPr>
          <w:sz w:val="22"/>
          <w:szCs w:val="22"/>
          <w:lang w:val="en-US"/>
        </w:rPr>
        <w:t xml:space="preserve"> </w:t>
      </w:r>
      <w:r w:rsidRPr="00F90155">
        <w:rPr>
          <w:sz w:val="22"/>
          <w:szCs w:val="22"/>
          <w:lang w:val="en-US"/>
        </w:rPr>
        <w:t>description</w:t>
      </w:r>
      <w:r w:rsidRPr="006F42C1">
        <w:rPr>
          <w:sz w:val="22"/>
          <w:szCs w:val="22"/>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850"/>
        <w:gridCol w:w="1134"/>
        <w:gridCol w:w="993"/>
        <w:gridCol w:w="1417"/>
      </w:tblGrid>
      <w:tr w:rsidR="00E51354" w:rsidRPr="00F90155" w:rsidTr="00593102">
        <w:tc>
          <w:tcPr>
            <w:tcW w:w="4361" w:type="dxa"/>
            <w:vAlign w:val="center"/>
          </w:tcPr>
          <w:p w:rsidR="00E51354" w:rsidRPr="006F42C1" w:rsidRDefault="00E51354" w:rsidP="00175AEC">
            <w:pPr>
              <w:jc w:val="center"/>
              <w:rPr>
                <w:lang w:val="en-US"/>
              </w:rPr>
            </w:pPr>
            <w:r w:rsidRPr="00F90155">
              <w:rPr>
                <w:sz w:val="22"/>
                <w:szCs w:val="22"/>
              </w:rPr>
              <w:t>Наименование</w:t>
            </w:r>
            <w:r>
              <w:rPr>
                <w:sz w:val="22"/>
                <w:szCs w:val="22"/>
              </w:rPr>
              <w:t xml:space="preserve"> </w:t>
            </w:r>
            <w:r w:rsidRPr="00F90155">
              <w:rPr>
                <w:sz w:val="22"/>
                <w:szCs w:val="22"/>
              </w:rPr>
              <w:t>товара</w:t>
            </w:r>
            <w:r w:rsidRPr="006F42C1">
              <w:rPr>
                <w:sz w:val="22"/>
                <w:szCs w:val="22"/>
                <w:lang w:val="en-US"/>
              </w:rPr>
              <w:t xml:space="preserve"> / </w:t>
            </w:r>
            <w:r w:rsidRPr="00F90155">
              <w:rPr>
                <w:sz w:val="22"/>
                <w:szCs w:val="22"/>
                <w:lang w:val="en-US"/>
              </w:rPr>
              <w:t>Product</w:t>
            </w:r>
            <w:r w:rsidRPr="006F42C1">
              <w:rPr>
                <w:sz w:val="22"/>
                <w:szCs w:val="22"/>
                <w:lang w:val="en-US"/>
              </w:rPr>
              <w:t xml:space="preserve"> </w:t>
            </w:r>
            <w:r w:rsidRPr="00F90155">
              <w:rPr>
                <w:sz w:val="22"/>
                <w:szCs w:val="22"/>
                <w:lang w:val="en-US"/>
              </w:rPr>
              <w:t>name</w:t>
            </w:r>
          </w:p>
        </w:tc>
        <w:tc>
          <w:tcPr>
            <w:tcW w:w="850" w:type="dxa"/>
            <w:vAlign w:val="center"/>
          </w:tcPr>
          <w:p w:rsidR="00E51354" w:rsidRPr="006F42C1" w:rsidRDefault="00E51354" w:rsidP="00593102">
            <w:pPr>
              <w:jc w:val="center"/>
              <w:rPr>
                <w:lang w:val="en-US"/>
              </w:rPr>
            </w:pPr>
            <w:r w:rsidRPr="00F90155">
              <w:rPr>
                <w:sz w:val="22"/>
                <w:szCs w:val="22"/>
              </w:rPr>
              <w:t>Ед</w:t>
            </w:r>
            <w:r w:rsidRPr="006F42C1">
              <w:rPr>
                <w:sz w:val="22"/>
                <w:szCs w:val="22"/>
                <w:lang w:val="en-US"/>
              </w:rPr>
              <w:t>.</w:t>
            </w:r>
          </w:p>
          <w:p w:rsidR="00E51354" w:rsidRPr="006F42C1" w:rsidRDefault="00E51354" w:rsidP="00593102">
            <w:pPr>
              <w:jc w:val="center"/>
              <w:rPr>
                <w:lang w:val="en-US"/>
              </w:rPr>
            </w:pPr>
            <w:r w:rsidRPr="00F90155">
              <w:rPr>
                <w:sz w:val="22"/>
                <w:szCs w:val="22"/>
              </w:rPr>
              <w:t>изм</w:t>
            </w:r>
            <w:r w:rsidRPr="006F42C1">
              <w:rPr>
                <w:sz w:val="22"/>
                <w:szCs w:val="22"/>
                <w:lang w:val="en-US"/>
              </w:rPr>
              <w:t>. /</w:t>
            </w:r>
          </w:p>
          <w:p w:rsidR="00E51354" w:rsidRPr="006F42C1" w:rsidRDefault="00E51354" w:rsidP="00593102">
            <w:pPr>
              <w:jc w:val="center"/>
              <w:rPr>
                <w:lang w:val="en-US"/>
              </w:rPr>
            </w:pPr>
            <w:r w:rsidRPr="00F90155">
              <w:rPr>
                <w:sz w:val="22"/>
                <w:szCs w:val="22"/>
                <w:lang w:val="en-US"/>
              </w:rPr>
              <w:t>Unit</w:t>
            </w:r>
          </w:p>
        </w:tc>
        <w:tc>
          <w:tcPr>
            <w:tcW w:w="1134" w:type="dxa"/>
            <w:vAlign w:val="center"/>
          </w:tcPr>
          <w:p w:rsidR="00E51354" w:rsidRPr="006F42C1" w:rsidRDefault="00E51354" w:rsidP="00593102">
            <w:pPr>
              <w:jc w:val="center"/>
              <w:rPr>
                <w:lang w:val="en-US"/>
              </w:rPr>
            </w:pPr>
            <w:r w:rsidRPr="00F90155">
              <w:rPr>
                <w:sz w:val="22"/>
                <w:szCs w:val="22"/>
              </w:rPr>
              <w:t>Кол</w:t>
            </w:r>
            <w:r w:rsidRPr="006F42C1">
              <w:rPr>
                <w:sz w:val="22"/>
                <w:szCs w:val="22"/>
                <w:lang w:val="en-US"/>
              </w:rPr>
              <w:t>-</w:t>
            </w:r>
            <w:r w:rsidRPr="00F90155">
              <w:rPr>
                <w:sz w:val="22"/>
                <w:szCs w:val="22"/>
              </w:rPr>
              <w:t>во</w:t>
            </w:r>
            <w:r w:rsidRPr="006F42C1">
              <w:rPr>
                <w:sz w:val="22"/>
                <w:szCs w:val="22"/>
                <w:lang w:val="en-US"/>
              </w:rPr>
              <w:t xml:space="preserve"> / </w:t>
            </w:r>
            <w:r w:rsidRPr="00F90155">
              <w:rPr>
                <w:sz w:val="22"/>
                <w:szCs w:val="22"/>
                <w:lang w:val="en-US"/>
              </w:rPr>
              <w:t>Quantity</w:t>
            </w:r>
          </w:p>
        </w:tc>
        <w:tc>
          <w:tcPr>
            <w:tcW w:w="993" w:type="dxa"/>
            <w:vAlign w:val="center"/>
          </w:tcPr>
          <w:p w:rsidR="00E51354" w:rsidRPr="006F42C1" w:rsidRDefault="00E51354" w:rsidP="00593102">
            <w:pPr>
              <w:jc w:val="center"/>
              <w:rPr>
                <w:lang w:val="en-US"/>
              </w:rPr>
            </w:pPr>
            <w:r w:rsidRPr="00F90155">
              <w:rPr>
                <w:sz w:val="22"/>
                <w:szCs w:val="22"/>
              </w:rPr>
              <w:t>Цена</w:t>
            </w:r>
            <w:r w:rsidRPr="006F42C1">
              <w:rPr>
                <w:sz w:val="22"/>
                <w:szCs w:val="22"/>
                <w:lang w:val="en-US"/>
              </w:rPr>
              <w:t xml:space="preserve"> / </w:t>
            </w:r>
            <w:r w:rsidRPr="00F90155">
              <w:rPr>
                <w:sz w:val="22"/>
                <w:szCs w:val="22"/>
                <w:lang w:val="en-US"/>
              </w:rPr>
              <w:t>Price</w:t>
            </w:r>
          </w:p>
          <w:p w:rsidR="00E51354" w:rsidRPr="0085147B" w:rsidRDefault="00E51354" w:rsidP="00593102">
            <w:pPr>
              <w:jc w:val="center"/>
              <w:rPr>
                <w:lang w:val="en-US"/>
              </w:rPr>
            </w:pPr>
            <w:r w:rsidRPr="00F90155">
              <w:rPr>
                <w:sz w:val="22"/>
                <w:szCs w:val="22"/>
                <w:lang w:val="en-US"/>
              </w:rPr>
              <w:t>USD</w:t>
            </w:r>
            <w:r w:rsidRPr="006F42C1">
              <w:rPr>
                <w:sz w:val="22"/>
                <w:szCs w:val="22"/>
                <w:lang w:val="en-US"/>
              </w:rPr>
              <w:t xml:space="preserve"> (EU</w:t>
            </w:r>
            <w:r>
              <w:rPr>
                <w:sz w:val="22"/>
                <w:szCs w:val="22"/>
              </w:rPr>
              <w:t>RO)</w:t>
            </w:r>
          </w:p>
        </w:tc>
        <w:tc>
          <w:tcPr>
            <w:tcW w:w="1417" w:type="dxa"/>
            <w:vAlign w:val="center"/>
          </w:tcPr>
          <w:p w:rsidR="00E51354" w:rsidRPr="00F90155" w:rsidRDefault="00E51354" w:rsidP="00593102">
            <w:pPr>
              <w:jc w:val="center"/>
              <w:rPr>
                <w:lang w:val="en-US"/>
              </w:rPr>
            </w:pPr>
            <w:r w:rsidRPr="00F90155">
              <w:rPr>
                <w:sz w:val="22"/>
                <w:szCs w:val="22"/>
              </w:rPr>
              <w:t xml:space="preserve">Сумма </w:t>
            </w:r>
            <w:r w:rsidRPr="00F90155">
              <w:rPr>
                <w:sz w:val="22"/>
                <w:szCs w:val="22"/>
                <w:lang w:val="en-US"/>
              </w:rPr>
              <w:t>/ Amount</w:t>
            </w:r>
          </w:p>
          <w:p w:rsidR="00E51354" w:rsidRPr="00F90155" w:rsidRDefault="00E51354" w:rsidP="00593102">
            <w:pPr>
              <w:jc w:val="center"/>
              <w:rPr>
                <w:lang w:val="en-US"/>
              </w:rPr>
            </w:pPr>
            <w:r w:rsidRPr="00F90155">
              <w:rPr>
                <w:sz w:val="22"/>
                <w:szCs w:val="22"/>
                <w:lang w:val="en-US"/>
              </w:rPr>
              <w:t>USD</w:t>
            </w:r>
            <w:r>
              <w:rPr>
                <w:sz w:val="22"/>
                <w:szCs w:val="22"/>
                <w:lang w:val="en-US"/>
              </w:rPr>
              <w:t xml:space="preserve"> </w:t>
            </w:r>
            <w:r>
              <w:rPr>
                <w:sz w:val="22"/>
                <w:szCs w:val="22"/>
              </w:rPr>
              <w:t>(EURO)</w:t>
            </w:r>
          </w:p>
        </w:tc>
      </w:tr>
      <w:tr w:rsidR="00E51354" w:rsidRPr="00F90155" w:rsidTr="00593102">
        <w:tc>
          <w:tcPr>
            <w:tcW w:w="4361" w:type="dxa"/>
            <w:vAlign w:val="center"/>
          </w:tcPr>
          <w:p w:rsidR="00E51354" w:rsidRPr="00F90155" w:rsidRDefault="00E51354" w:rsidP="00593102">
            <w:pPr>
              <w:jc w:val="center"/>
              <w:rPr>
                <w:lang w:val="en-US"/>
              </w:rPr>
            </w:pPr>
          </w:p>
        </w:tc>
        <w:tc>
          <w:tcPr>
            <w:tcW w:w="850" w:type="dxa"/>
            <w:vAlign w:val="center"/>
          </w:tcPr>
          <w:p w:rsidR="00E51354" w:rsidRPr="00F90155" w:rsidRDefault="00E51354" w:rsidP="00593102">
            <w:pPr>
              <w:jc w:val="center"/>
            </w:pPr>
            <w:r w:rsidRPr="00F90155">
              <w:rPr>
                <w:sz w:val="22"/>
                <w:szCs w:val="22"/>
              </w:rPr>
              <w:t>кг</w:t>
            </w:r>
          </w:p>
          <w:p w:rsidR="00E51354" w:rsidRPr="00F90155" w:rsidRDefault="00E51354" w:rsidP="00593102">
            <w:pPr>
              <w:jc w:val="center"/>
              <w:rPr>
                <w:lang w:val="en-US"/>
              </w:rPr>
            </w:pPr>
            <w:r w:rsidRPr="00F90155">
              <w:rPr>
                <w:sz w:val="22"/>
                <w:szCs w:val="22"/>
                <w:lang w:val="en-US"/>
              </w:rPr>
              <w:t>kg</w:t>
            </w:r>
          </w:p>
        </w:tc>
        <w:tc>
          <w:tcPr>
            <w:tcW w:w="1134" w:type="dxa"/>
            <w:vAlign w:val="center"/>
          </w:tcPr>
          <w:p w:rsidR="00E51354" w:rsidRPr="00D42067" w:rsidRDefault="00E51354" w:rsidP="00593102">
            <w:pPr>
              <w:jc w:val="center"/>
            </w:pPr>
          </w:p>
        </w:tc>
        <w:tc>
          <w:tcPr>
            <w:tcW w:w="993" w:type="dxa"/>
            <w:vAlign w:val="center"/>
          </w:tcPr>
          <w:p w:rsidR="00E51354" w:rsidRPr="00D42067" w:rsidRDefault="00E51354" w:rsidP="00593102">
            <w:pPr>
              <w:jc w:val="center"/>
            </w:pPr>
          </w:p>
        </w:tc>
        <w:tc>
          <w:tcPr>
            <w:tcW w:w="1417" w:type="dxa"/>
            <w:vAlign w:val="center"/>
          </w:tcPr>
          <w:p w:rsidR="00E51354" w:rsidRPr="00135CDC" w:rsidRDefault="00E51354" w:rsidP="00593102">
            <w:pPr>
              <w:jc w:val="center"/>
            </w:pPr>
          </w:p>
        </w:tc>
      </w:tr>
      <w:tr w:rsidR="00E51354" w:rsidRPr="00F90155" w:rsidTr="00593102">
        <w:tc>
          <w:tcPr>
            <w:tcW w:w="4361" w:type="dxa"/>
          </w:tcPr>
          <w:p w:rsidR="00E51354" w:rsidRPr="00F90155" w:rsidRDefault="00E51354" w:rsidP="00593102">
            <w:pPr>
              <w:jc w:val="center"/>
            </w:pPr>
            <w:r w:rsidRPr="00F90155">
              <w:rPr>
                <w:sz w:val="22"/>
                <w:szCs w:val="22"/>
              </w:rPr>
              <w:t>Итого</w:t>
            </w:r>
            <w:r w:rsidRPr="00F90155">
              <w:rPr>
                <w:sz w:val="22"/>
                <w:szCs w:val="22"/>
                <w:lang w:val="en-US"/>
              </w:rPr>
              <w:t xml:space="preserve"> / Total</w:t>
            </w:r>
            <w:r w:rsidRPr="00F90155">
              <w:rPr>
                <w:sz w:val="22"/>
                <w:szCs w:val="22"/>
              </w:rPr>
              <w:t>:</w:t>
            </w:r>
          </w:p>
        </w:tc>
        <w:tc>
          <w:tcPr>
            <w:tcW w:w="850" w:type="dxa"/>
          </w:tcPr>
          <w:p w:rsidR="00E51354" w:rsidRPr="00F90155" w:rsidRDefault="00E51354" w:rsidP="00593102">
            <w:pPr>
              <w:jc w:val="center"/>
            </w:pPr>
          </w:p>
        </w:tc>
        <w:tc>
          <w:tcPr>
            <w:tcW w:w="1134" w:type="dxa"/>
          </w:tcPr>
          <w:p w:rsidR="00E51354" w:rsidRPr="00D42067" w:rsidRDefault="00E51354" w:rsidP="00593102">
            <w:pPr>
              <w:jc w:val="center"/>
            </w:pPr>
          </w:p>
        </w:tc>
        <w:tc>
          <w:tcPr>
            <w:tcW w:w="993" w:type="dxa"/>
          </w:tcPr>
          <w:p w:rsidR="00E51354" w:rsidRPr="00F90155" w:rsidRDefault="00E51354" w:rsidP="00593102">
            <w:pPr>
              <w:jc w:val="center"/>
            </w:pPr>
          </w:p>
        </w:tc>
        <w:tc>
          <w:tcPr>
            <w:tcW w:w="1417" w:type="dxa"/>
            <w:vAlign w:val="center"/>
          </w:tcPr>
          <w:p w:rsidR="00E51354" w:rsidRPr="00D42067" w:rsidRDefault="00E51354" w:rsidP="00593102">
            <w:pPr>
              <w:jc w:val="center"/>
            </w:pPr>
          </w:p>
        </w:tc>
      </w:tr>
    </w:tbl>
    <w:p w:rsidR="00E51354" w:rsidRPr="00F90155" w:rsidRDefault="00E51354" w:rsidP="00F90155">
      <w:pPr>
        <w:pStyle w:val="ad"/>
        <w:rPr>
          <w:sz w:val="22"/>
          <w:szCs w:val="22"/>
          <w:lang w:val="en-US"/>
        </w:rPr>
      </w:pPr>
      <w:r w:rsidRPr="00F90155">
        <w:rPr>
          <w:sz w:val="22"/>
          <w:szCs w:val="22"/>
          <w:lang w:val="en-US"/>
        </w:rPr>
        <w:t xml:space="preserve">2. </w:t>
      </w:r>
      <w:r w:rsidRPr="00F90155">
        <w:rPr>
          <w:sz w:val="22"/>
          <w:szCs w:val="22"/>
        </w:rPr>
        <w:t>Итого</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спецификации</w:t>
      </w:r>
      <w:r w:rsidRPr="00F90155">
        <w:rPr>
          <w:sz w:val="22"/>
          <w:szCs w:val="22"/>
          <w:lang w:val="en-US"/>
        </w:rPr>
        <w:t xml:space="preserve"> / Total under the Specification:</w:t>
      </w:r>
      <w:r w:rsidRPr="00175AEC">
        <w:rPr>
          <w:sz w:val="22"/>
          <w:szCs w:val="22"/>
          <w:lang w:val="en-US"/>
        </w:rPr>
        <w:t xml:space="preserve"> </w:t>
      </w:r>
      <w:r w:rsidRPr="00F90155">
        <w:rPr>
          <w:sz w:val="22"/>
          <w:szCs w:val="22"/>
          <w:lang w:val="en-US"/>
        </w:rPr>
        <w:t xml:space="preserve">   </w:t>
      </w:r>
      <w:r>
        <w:rPr>
          <w:sz w:val="22"/>
          <w:szCs w:val="22"/>
          <w:lang w:val="en-US"/>
        </w:rPr>
        <w:t>________</w:t>
      </w:r>
      <w:r w:rsidRPr="00F90155">
        <w:rPr>
          <w:sz w:val="22"/>
          <w:szCs w:val="22"/>
          <w:lang w:val="en-US"/>
        </w:rPr>
        <w:t xml:space="preserve"> USD</w:t>
      </w:r>
      <w:r w:rsidRPr="00175AEC">
        <w:rPr>
          <w:sz w:val="22"/>
          <w:szCs w:val="22"/>
          <w:lang w:val="en-US"/>
        </w:rPr>
        <w:t>(EURO)</w:t>
      </w:r>
    </w:p>
    <w:p w:rsidR="00E51354" w:rsidRPr="00173C63" w:rsidRDefault="00E51354" w:rsidP="00F90155">
      <w:pPr>
        <w:pStyle w:val="ad"/>
        <w:rPr>
          <w:sz w:val="22"/>
          <w:szCs w:val="22"/>
          <w:lang w:val="en-US"/>
        </w:rPr>
      </w:pPr>
      <w:r w:rsidRPr="00F90155">
        <w:rPr>
          <w:sz w:val="22"/>
          <w:szCs w:val="22"/>
          <w:lang w:val="en-US"/>
        </w:rPr>
        <w:t xml:space="preserve">3. </w:t>
      </w:r>
      <w:r w:rsidRPr="00F90155">
        <w:rPr>
          <w:sz w:val="22"/>
          <w:szCs w:val="22"/>
        </w:rPr>
        <w:t>Условия</w:t>
      </w:r>
      <w:r w:rsidRPr="00F90155">
        <w:rPr>
          <w:sz w:val="22"/>
          <w:szCs w:val="22"/>
          <w:lang w:val="en-US"/>
        </w:rPr>
        <w:t xml:space="preserve"> </w:t>
      </w:r>
      <w:r w:rsidRPr="00F90155">
        <w:rPr>
          <w:sz w:val="22"/>
          <w:szCs w:val="22"/>
        </w:rPr>
        <w:t>поставки</w:t>
      </w:r>
      <w:r w:rsidRPr="00F90155">
        <w:rPr>
          <w:sz w:val="22"/>
          <w:szCs w:val="22"/>
          <w:lang w:val="en-US"/>
        </w:rPr>
        <w:t xml:space="preserve"> / Terms of Delivery: </w:t>
      </w:r>
    </w:p>
    <w:p w:rsidR="00E51354" w:rsidRPr="00F90155" w:rsidRDefault="00E51354" w:rsidP="00F90155">
      <w:pPr>
        <w:pStyle w:val="ad"/>
        <w:rPr>
          <w:sz w:val="22"/>
          <w:szCs w:val="22"/>
          <w:lang w:val="en-US"/>
        </w:rPr>
      </w:pPr>
      <w:r w:rsidRPr="00F90155">
        <w:rPr>
          <w:sz w:val="22"/>
          <w:szCs w:val="22"/>
          <w:lang w:val="en-US"/>
        </w:rPr>
        <w:t xml:space="preserve">4. </w:t>
      </w:r>
      <w:r w:rsidRPr="00F90155">
        <w:rPr>
          <w:sz w:val="22"/>
          <w:szCs w:val="22"/>
        </w:rPr>
        <w:t>Срок</w:t>
      </w:r>
      <w:r w:rsidRPr="00F90155">
        <w:rPr>
          <w:sz w:val="22"/>
          <w:szCs w:val="22"/>
          <w:lang w:val="en-US"/>
        </w:rPr>
        <w:t xml:space="preserve"> </w:t>
      </w:r>
      <w:r w:rsidRPr="00F90155">
        <w:rPr>
          <w:sz w:val="22"/>
          <w:szCs w:val="22"/>
        </w:rPr>
        <w:t>поставки</w:t>
      </w:r>
      <w:r w:rsidRPr="00F90155">
        <w:rPr>
          <w:sz w:val="22"/>
          <w:szCs w:val="22"/>
          <w:lang w:val="en-US"/>
        </w:rPr>
        <w:t xml:space="preserve">/Date of Delivery: </w:t>
      </w:r>
    </w:p>
    <w:tbl>
      <w:tblPr>
        <w:tblW w:w="6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6"/>
        <w:gridCol w:w="1234"/>
        <w:gridCol w:w="1234"/>
      </w:tblGrid>
      <w:tr w:rsidR="00E51354" w:rsidRPr="00F90155" w:rsidTr="00DE6F9D">
        <w:trPr>
          <w:trHeight w:val="73"/>
        </w:trPr>
        <w:tc>
          <w:tcPr>
            <w:tcW w:w="4136" w:type="dxa"/>
          </w:tcPr>
          <w:p w:rsidR="00E51354" w:rsidRPr="001F0D36" w:rsidRDefault="00E51354" w:rsidP="00593102">
            <w:pPr>
              <w:rPr>
                <w:lang w:val="en-US"/>
              </w:rPr>
            </w:pPr>
          </w:p>
        </w:tc>
        <w:tc>
          <w:tcPr>
            <w:tcW w:w="1234" w:type="dxa"/>
          </w:tcPr>
          <w:p w:rsidR="00E51354" w:rsidRPr="00135CDC" w:rsidRDefault="00E51354" w:rsidP="00593102">
            <w:r w:rsidRPr="00F90155">
              <w:rPr>
                <w:sz w:val="22"/>
                <w:szCs w:val="22"/>
                <w:lang w:val="en-US"/>
              </w:rPr>
              <w:t>kg</w:t>
            </w:r>
          </w:p>
        </w:tc>
        <w:tc>
          <w:tcPr>
            <w:tcW w:w="1234" w:type="dxa"/>
          </w:tcPr>
          <w:p w:rsidR="00E51354" w:rsidRPr="00D42067" w:rsidRDefault="00E51354" w:rsidP="00593102"/>
        </w:tc>
      </w:tr>
      <w:tr w:rsidR="00E51354" w:rsidRPr="00F90155" w:rsidTr="00DE6F9D">
        <w:trPr>
          <w:trHeight w:val="73"/>
        </w:trPr>
        <w:tc>
          <w:tcPr>
            <w:tcW w:w="4136" w:type="dxa"/>
          </w:tcPr>
          <w:p w:rsidR="00E51354" w:rsidRDefault="00E51354" w:rsidP="00593102"/>
        </w:tc>
        <w:tc>
          <w:tcPr>
            <w:tcW w:w="1234" w:type="dxa"/>
          </w:tcPr>
          <w:p w:rsidR="00E51354" w:rsidRDefault="00E51354">
            <w:r w:rsidRPr="007A6CBE">
              <w:rPr>
                <w:sz w:val="22"/>
                <w:szCs w:val="22"/>
                <w:lang w:val="en-US"/>
              </w:rPr>
              <w:t>kg</w:t>
            </w:r>
          </w:p>
        </w:tc>
        <w:tc>
          <w:tcPr>
            <w:tcW w:w="1234" w:type="dxa"/>
          </w:tcPr>
          <w:p w:rsidR="00E51354" w:rsidRDefault="00E51354" w:rsidP="00593102"/>
        </w:tc>
      </w:tr>
      <w:tr w:rsidR="00E51354" w:rsidRPr="00F90155" w:rsidTr="00DE6F9D">
        <w:trPr>
          <w:trHeight w:val="73"/>
        </w:trPr>
        <w:tc>
          <w:tcPr>
            <w:tcW w:w="4136" w:type="dxa"/>
          </w:tcPr>
          <w:p w:rsidR="00E51354" w:rsidRDefault="00E51354" w:rsidP="00593102"/>
        </w:tc>
        <w:tc>
          <w:tcPr>
            <w:tcW w:w="1234" w:type="dxa"/>
          </w:tcPr>
          <w:p w:rsidR="00E51354" w:rsidRDefault="00E51354">
            <w:r w:rsidRPr="007A6CBE">
              <w:rPr>
                <w:sz w:val="22"/>
                <w:szCs w:val="22"/>
                <w:lang w:val="en-US"/>
              </w:rPr>
              <w:t>kg</w:t>
            </w:r>
          </w:p>
        </w:tc>
        <w:tc>
          <w:tcPr>
            <w:tcW w:w="1234" w:type="dxa"/>
          </w:tcPr>
          <w:p w:rsidR="00E51354" w:rsidRDefault="00E51354" w:rsidP="00593102"/>
        </w:tc>
      </w:tr>
      <w:tr w:rsidR="00E51354" w:rsidRPr="00F90155" w:rsidTr="00DE6F9D">
        <w:trPr>
          <w:trHeight w:val="73"/>
        </w:trPr>
        <w:tc>
          <w:tcPr>
            <w:tcW w:w="4136" w:type="dxa"/>
          </w:tcPr>
          <w:p w:rsidR="00E51354" w:rsidRDefault="00E51354" w:rsidP="00593102"/>
        </w:tc>
        <w:tc>
          <w:tcPr>
            <w:tcW w:w="1234" w:type="dxa"/>
          </w:tcPr>
          <w:p w:rsidR="00E51354" w:rsidRDefault="00E51354">
            <w:r w:rsidRPr="007A6CBE">
              <w:rPr>
                <w:sz w:val="22"/>
                <w:szCs w:val="22"/>
                <w:lang w:val="en-US"/>
              </w:rPr>
              <w:t>kg</w:t>
            </w:r>
          </w:p>
        </w:tc>
        <w:tc>
          <w:tcPr>
            <w:tcW w:w="1234" w:type="dxa"/>
          </w:tcPr>
          <w:p w:rsidR="00E51354" w:rsidRDefault="00E51354" w:rsidP="00593102"/>
        </w:tc>
      </w:tr>
    </w:tbl>
    <w:p w:rsidR="00E51354" w:rsidRPr="00135CDC" w:rsidRDefault="00E51354" w:rsidP="00F90155">
      <w:pPr>
        <w:pStyle w:val="ad"/>
        <w:rPr>
          <w:sz w:val="22"/>
          <w:szCs w:val="22"/>
        </w:rPr>
      </w:pPr>
    </w:p>
    <w:p w:rsidR="00E51354" w:rsidRPr="00CB77BB" w:rsidRDefault="00E51354" w:rsidP="00F90155">
      <w:pPr>
        <w:jc w:val="both"/>
        <w:rPr>
          <w:sz w:val="22"/>
          <w:szCs w:val="22"/>
          <w:lang w:val="en-US"/>
        </w:rPr>
      </w:pPr>
      <w:r w:rsidRPr="00CB77BB">
        <w:rPr>
          <w:sz w:val="22"/>
          <w:szCs w:val="22"/>
          <w:lang w:val="en-US"/>
        </w:rPr>
        <w:t xml:space="preserve">5. </w:t>
      </w:r>
      <w:r w:rsidRPr="00CB77BB">
        <w:rPr>
          <w:sz w:val="22"/>
          <w:szCs w:val="22"/>
        </w:rPr>
        <w:t>Условие</w:t>
      </w:r>
      <w:r w:rsidRPr="00CB77BB">
        <w:rPr>
          <w:sz w:val="22"/>
          <w:szCs w:val="22"/>
          <w:lang w:val="en-US"/>
        </w:rPr>
        <w:t xml:space="preserve"> </w:t>
      </w:r>
      <w:r w:rsidRPr="00CB77BB">
        <w:rPr>
          <w:sz w:val="22"/>
          <w:szCs w:val="22"/>
        </w:rPr>
        <w:t>оплаты</w:t>
      </w:r>
      <w:r w:rsidRPr="00CB77BB">
        <w:rPr>
          <w:sz w:val="22"/>
          <w:szCs w:val="22"/>
          <w:lang w:val="en-US"/>
        </w:rPr>
        <w:t xml:space="preserve"> / Terms of Payment: </w:t>
      </w:r>
      <w:r w:rsidRPr="00CB77BB">
        <w:rPr>
          <w:b/>
          <w:i/>
          <w:sz w:val="22"/>
          <w:szCs w:val="22"/>
          <w:lang w:val="en-US"/>
        </w:rPr>
        <w:t xml:space="preserve">100% </w:t>
      </w:r>
      <w:r w:rsidRPr="00CB77BB">
        <w:rPr>
          <w:b/>
          <w:i/>
          <w:sz w:val="22"/>
          <w:szCs w:val="22"/>
        </w:rPr>
        <w:t>предоплата</w:t>
      </w:r>
      <w:r w:rsidRPr="00CB77BB">
        <w:rPr>
          <w:b/>
          <w:i/>
          <w:sz w:val="22"/>
          <w:szCs w:val="22"/>
          <w:lang w:val="en-US"/>
        </w:rPr>
        <w:t>/ T/T Advance 100%</w:t>
      </w:r>
    </w:p>
    <w:p w:rsidR="00E51354" w:rsidRDefault="00E51354" w:rsidP="00F90155">
      <w:pPr>
        <w:pStyle w:val="ad"/>
        <w:rPr>
          <w:sz w:val="22"/>
          <w:szCs w:val="22"/>
          <w:lang w:val="en-US"/>
        </w:rPr>
      </w:pPr>
      <w:r w:rsidRPr="00F90155">
        <w:rPr>
          <w:sz w:val="22"/>
          <w:szCs w:val="22"/>
          <w:lang w:val="en-US"/>
        </w:rPr>
        <w:t xml:space="preserve">6. </w:t>
      </w:r>
      <w:r w:rsidRPr="00F90155">
        <w:rPr>
          <w:sz w:val="22"/>
          <w:szCs w:val="22"/>
        </w:rPr>
        <w:t>Валюта</w:t>
      </w:r>
      <w:r w:rsidRPr="00F90155">
        <w:rPr>
          <w:sz w:val="22"/>
          <w:szCs w:val="22"/>
          <w:lang w:val="en-US"/>
        </w:rPr>
        <w:t xml:space="preserve"> </w:t>
      </w:r>
      <w:r w:rsidRPr="00F90155">
        <w:rPr>
          <w:sz w:val="22"/>
          <w:szCs w:val="22"/>
        </w:rPr>
        <w:t>платежа</w:t>
      </w:r>
      <w:r>
        <w:rPr>
          <w:sz w:val="22"/>
          <w:szCs w:val="22"/>
          <w:lang w:val="en-US"/>
        </w:rPr>
        <w:t>/</w:t>
      </w:r>
      <w:r w:rsidRPr="00F90155">
        <w:rPr>
          <w:sz w:val="22"/>
          <w:szCs w:val="22"/>
          <w:lang w:val="en-US"/>
        </w:rPr>
        <w:t xml:space="preserve"> Payment Currency: USD</w:t>
      </w:r>
      <w:r w:rsidRPr="006E3E42">
        <w:rPr>
          <w:sz w:val="22"/>
          <w:szCs w:val="22"/>
          <w:lang w:val="en-US"/>
        </w:rPr>
        <w:t>(EURO)</w:t>
      </w:r>
      <w:r w:rsidRPr="00F90155">
        <w:rPr>
          <w:sz w:val="22"/>
          <w:szCs w:val="22"/>
          <w:lang w:val="en-US"/>
        </w:rPr>
        <w:t xml:space="preserve"> </w:t>
      </w:r>
    </w:p>
    <w:p w:rsidR="00E51354" w:rsidRPr="00F90155" w:rsidRDefault="00E51354" w:rsidP="00175AEC">
      <w:pPr>
        <w:pStyle w:val="ad"/>
        <w:rPr>
          <w:sz w:val="22"/>
          <w:szCs w:val="22"/>
          <w:lang w:val="en-US"/>
        </w:rPr>
      </w:pPr>
      <w:r w:rsidRPr="00F90155">
        <w:rPr>
          <w:sz w:val="22"/>
          <w:szCs w:val="22"/>
          <w:lang w:val="en-US"/>
        </w:rPr>
        <w:t xml:space="preserve">7. </w:t>
      </w:r>
      <w:r w:rsidRPr="00F90155">
        <w:rPr>
          <w:sz w:val="22"/>
          <w:szCs w:val="22"/>
        </w:rPr>
        <w:t>Изготовитель</w:t>
      </w:r>
      <w:r w:rsidRPr="00F90155">
        <w:rPr>
          <w:sz w:val="22"/>
          <w:szCs w:val="22"/>
          <w:lang w:val="en-US"/>
        </w:rPr>
        <w:t xml:space="preserve"> </w:t>
      </w:r>
      <w:r w:rsidRPr="00F90155">
        <w:rPr>
          <w:sz w:val="22"/>
          <w:szCs w:val="22"/>
        </w:rPr>
        <w:t>и</w:t>
      </w:r>
      <w:r w:rsidRPr="00F90155">
        <w:rPr>
          <w:sz w:val="22"/>
          <w:szCs w:val="22"/>
          <w:lang w:val="en-US"/>
        </w:rPr>
        <w:t xml:space="preserve"> </w:t>
      </w:r>
      <w:r w:rsidRPr="00F90155">
        <w:rPr>
          <w:sz w:val="22"/>
          <w:szCs w:val="22"/>
        </w:rPr>
        <w:t>страна</w:t>
      </w:r>
      <w:r w:rsidRPr="00F90155">
        <w:rPr>
          <w:sz w:val="22"/>
          <w:szCs w:val="22"/>
          <w:lang w:val="en-US"/>
        </w:rPr>
        <w:t xml:space="preserve"> </w:t>
      </w:r>
      <w:r w:rsidRPr="00F90155">
        <w:rPr>
          <w:sz w:val="22"/>
          <w:szCs w:val="22"/>
        </w:rPr>
        <w:t>изготовителя</w:t>
      </w:r>
      <w:r w:rsidRPr="00F90155">
        <w:rPr>
          <w:sz w:val="22"/>
          <w:szCs w:val="22"/>
          <w:lang w:val="en-US"/>
        </w:rPr>
        <w:t xml:space="preserve"> / Manufacturer and Country of the Manufacturer   </w:t>
      </w:r>
      <w:r w:rsidRPr="00175AEC">
        <w:rPr>
          <w:sz w:val="22"/>
          <w:lang w:val="en-US"/>
        </w:rPr>
        <w:t>____________________________________</w:t>
      </w:r>
      <w:r w:rsidRPr="00F90155">
        <w:rPr>
          <w:sz w:val="22"/>
          <w:szCs w:val="22"/>
          <w:lang w:val="en-US"/>
        </w:rPr>
        <w:t xml:space="preserve"> </w:t>
      </w:r>
    </w:p>
    <w:p w:rsidR="00E51354" w:rsidRPr="00631304" w:rsidRDefault="00E51354" w:rsidP="00F90155">
      <w:pPr>
        <w:rPr>
          <w:sz w:val="22"/>
          <w:szCs w:val="22"/>
        </w:rPr>
      </w:pPr>
      <w:r w:rsidRPr="00631304">
        <w:rPr>
          <w:sz w:val="22"/>
          <w:szCs w:val="22"/>
        </w:rPr>
        <w:t>8.</w:t>
      </w:r>
      <w:r w:rsidRPr="00F90155">
        <w:rPr>
          <w:sz w:val="22"/>
          <w:szCs w:val="22"/>
        </w:rPr>
        <w:t>Качество</w:t>
      </w:r>
      <w:r w:rsidRPr="00631304">
        <w:rPr>
          <w:sz w:val="22"/>
          <w:szCs w:val="22"/>
        </w:rPr>
        <w:t xml:space="preserve"> </w:t>
      </w:r>
      <w:r w:rsidRPr="00F90155">
        <w:rPr>
          <w:sz w:val="22"/>
          <w:szCs w:val="22"/>
        </w:rPr>
        <w:t>поставляемого</w:t>
      </w:r>
      <w:r w:rsidRPr="00631304">
        <w:rPr>
          <w:sz w:val="22"/>
          <w:szCs w:val="22"/>
        </w:rPr>
        <w:t xml:space="preserve"> </w:t>
      </w:r>
      <w:r w:rsidRPr="00F90155">
        <w:rPr>
          <w:sz w:val="22"/>
          <w:szCs w:val="22"/>
        </w:rPr>
        <w:t>товара</w:t>
      </w:r>
      <w:r w:rsidRPr="00631304">
        <w:rPr>
          <w:sz w:val="22"/>
          <w:szCs w:val="22"/>
        </w:rPr>
        <w:t xml:space="preserve"> </w:t>
      </w:r>
      <w:r w:rsidRPr="00F90155">
        <w:rPr>
          <w:sz w:val="22"/>
          <w:szCs w:val="22"/>
        </w:rPr>
        <w:t>по</w:t>
      </w:r>
      <w:r w:rsidRPr="00631304">
        <w:rPr>
          <w:sz w:val="22"/>
          <w:szCs w:val="22"/>
        </w:rPr>
        <w:t xml:space="preserve"> </w:t>
      </w:r>
      <w:r w:rsidRPr="00F90155">
        <w:rPr>
          <w:sz w:val="22"/>
          <w:szCs w:val="22"/>
        </w:rPr>
        <w:t>данной</w:t>
      </w:r>
      <w:r w:rsidRPr="00631304">
        <w:rPr>
          <w:sz w:val="22"/>
          <w:szCs w:val="22"/>
        </w:rPr>
        <w:t xml:space="preserve"> </w:t>
      </w:r>
      <w:r w:rsidRPr="00F90155">
        <w:rPr>
          <w:sz w:val="22"/>
          <w:szCs w:val="22"/>
        </w:rPr>
        <w:t>спецификации</w:t>
      </w:r>
      <w:r w:rsidRPr="00631304">
        <w:rPr>
          <w:sz w:val="22"/>
          <w:szCs w:val="22"/>
        </w:rPr>
        <w:t xml:space="preserve"> </w:t>
      </w:r>
      <w:r w:rsidRPr="00F90155">
        <w:rPr>
          <w:sz w:val="22"/>
          <w:szCs w:val="22"/>
        </w:rPr>
        <w:t>должно</w:t>
      </w:r>
      <w:r w:rsidRPr="00631304">
        <w:rPr>
          <w:sz w:val="22"/>
          <w:szCs w:val="22"/>
        </w:rPr>
        <w:t xml:space="preserve"> </w:t>
      </w:r>
      <w:r w:rsidRPr="00F90155">
        <w:rPr>
          <w:sz w:val="22"/>
          <w:szCs w:val="22"/>
        </w:rPr>
        <w:t>соответствовать</w:t>
      </w:r>
      <w:r w:rsidRPr="00631304">
        <w:rPr>
          <w:sz w:val="22"/>
          <w:szCs w:val="22"/>
        </w:rPr>
        <w:t xml:space="preserve"> / </w:t>
      </w:r>
    </w:p>
    <w:p w:rsidR="00E51354" w:rsidRPr="00F90155" w:rsidRDefault="00E51354" w:rsidP="00F90155">
      <w:pPr>
        <w:rPr>
          <w:sz w:val="22"/>
          <w:szCs w:val="22"/>
          <w:lang w:val="en-US"/>
        </w:rPr>
      </w:pPr>
      <w:r w:rsidRPr="00F90155">
        <w:rPr>
          <w:sz w:val="22"/>
          <w:szCs w:val="22"/>
          <w:lang w:val="en-US"/>
        </w:rPr>
        <w:t xml:space="preserve">Quality of the delivered goods under this Specification shall be compliant with: </w:t>
      </w:r>
    </w:p>
    <w:p w:rsidR="00E51354" w:rsidRPr="007B57F0" w:rsidRDefault="00E51354" w:rsidP="00F90155">
      <w:pPr>
        <w:rPr>
          <w:sz w:val="22"/>
          <w:szCs w:val="22"/>
        </w:rPr>
      </w:pPr>
      <w:r>
        <w:rPr>
          <w:sz w:val="22"/>
          <w:szCs w:val="22"/>
        </w:rPr>
        <w:t>СПС</w:t>
      </w:r>
      <w:r w:rsidRPr="007B57F0">
        <w:rPr>
          <w:sz w:val="22"/>
          <w:szCs w:val="22"/>
        </w:rPr>
        <w:t>-</w:t>
      </w:r>
      <w:r>
        <w:rPr>
          <w:sz w:val="22"/>
          <w:szCs w:val="22"/>
        </w:rPr>
        <w:t>КО</w:t>
      </w:r>
      <w:r w:rsidRPr="007B57F0">
        <w:rPr>
          <w:sz w:val="22"/>
          <w:szCs w:val="22"/>
        </w:rPr>
        <w:t xml:space="preserve">-____________, </w:t>
      </w:r>
      <w:r>
        <w:rPr>
          <w:sz w:val="22"/>
          <w:szCs w:val="22"/>
        </w:rPr>
        <w:t xml:space="preserve"> НД РБ</w:t>
      </w:r>
      <w:r w:rsidRPr="007B57F0">
        <w:rPr>
          <w:sz w:val="22"/>
          <w:szCs w:val="22"/>
        </w:rPr>
        <w:t xml:space="preserve"> ___________ / </w:t>
      </w:r>
      <w:r w:rsidRPr="006E3E42">
        <w:rPr>
          <w:sz w:val="22"/>
          <w:szCs w:val="22"/>
          <w:lang w:val="en-US"/>
        </w:rPr>
        <w:t>SPS</w:t>
      </w:r>
      <w:r w:rsidRPr="007B57F0">
        <w:rPr>
          <w:sz w:val="22"/>
          <w:szCs w:val="22"/>
        </w:rPr>
        <w:t>-</w:t>
      </w:r>
      <w:r>
        <w:rPr>
          <w:sz w:val="22"/>
          <w:szCs w:val="22"/>
        </w:rPr>
        <w:t>КО</w:t>
      </w:r>
      <w:r w:rsidRPr="007B57F0">
        <w:rPr>
          <w:sz w:val="22"/>
          <w:szCs w:val="22"/>
        </w:rPr>
        <w:t xml:space="preserve">-__________, </w:t>
      </w:r>
      <w:r w:rsidRPr="00FA4EDD">
        <w:rPr>
          <w:lang w:val="en-US"/>
        </w:rPr>
        <w:t>ND</w:t>
      </w:r>
      <w:r w:rsidRPr="00FA4EDD">
        <w:t xml:space="preserve"> </w:t>
      </w:r>
      <w:r w:rsidRPr="00FA4EDD">
        <w:rPr>
          <w:lang w:val="en-US"/>
        </w:rPr>
        <w:t>RB</w:t>
      </w:r>
      <w:r w:rsidRPr="007B57F0">
        <w:rPr>
          <w:sz w:val="22"/>
          <w:szCs w:val="22"/>
        </w:rPr>
        <w:t xml:space="preserve"> ______________.</w:t>
      </w:r>
    </w:p>
    <w:p w:rsidR="00E51354" w:rsidRPr="00F90155" w:rsidRDefault="00E51354" w:rsidP="00F90155">
      <w:pPr>
        <w:rPr>
          <w:sz w:val="22"/>
          <w:szCs w:val="22"/>
        </w:rPr>
      </w:pPr>
      <w:r w:rsidRPr="00F90155">
        <w:rPr>
          <w:sz w:val="22"/>
          <w:szCs w:val="22"/>
        </w:rPr>
        <w:t xml:space="preserve">9.Товар приобретается для собственного производства (потребления) / </w:t>
      </w:r>
    </w:p>
    <w:p w:rsidR="00E51354" w:rsidRPr="00F90155" w:rsidRDefault="00E51354" w:rsidP="00F90155">
      <w:pPr>
        <w:rPr>
          <w:sz w:val="22"/>
          <w:szCs w:val="22"/>
          <w:lang w:val="en-US"/>
        </w:rPr>
      </w:pPr>
      <w:r w:rsidRPr="00F90155">
        <w:rPr>
          <w:sz w:val="22"/>
          <w:szCs w:val="22"/>
          <w:lang w:val="en-US"/>
        </w:rPr>
        <w:t>Goods are purchased for own manufacture (consumption).</w:t>
      </w:r>
    </w:p>
    <w:p w:rsidR="00E51354" w:rsidRPr="00F90155" w:rsidRDefault="00E51354" w:rsidP="00F90155">
      <w:pPr>
        <w:spacing w:before="120" w:after="120"/>
        <w:rPr>
          <w:b/>
          <w:sz w:val="22"/>
          <w:szCs w:val="22"/>
          <w:lang w:val="en-US"/>
        </w:rPr>
      </w:pPr>
      <w:r w:rsidRPr="00F90155">
        <w:rPr>
          <w:sz w:val="22"/>
          <w:szCs w:val="22"/>
        </w:rPr>
        <w:t>Настоящая</w:t>
      </w:r>
      <w:r w:rsidRPr="00F90155">
        <w:rPr>
          <w:sz w:val="22"/>
          <w:szCs w:val="22"/>
          <w:lang w:val="en-US"/>
        </w:rPr>
        <w:t xml:space="preserve"> </w:t>
      </w:r>
      <w:r w:rsidRPr="00F90155">
        <w:rPr>
          <w:sz w:val="22"/>
          <w:szCs w:val="22"/>
        </w:rPr>
        <w:t>спецификация</w:t>
      </w:r>
      <w:r w:rsidRPr="00F90155">
        <w:rPr>
          <w:sz w:val="22"/>
          <w:szCs w:val="22"/>
          <w:lang w:val="en-US"/>
        </w:rPr>
        <w:t xml:space="preserve">, </w:t>
      </w:r>
      <w:r w:rsidRPr="00F90155">
        <w:rPr>
          <w:sz w:val="22"/>
          <w:szCs w:val="22"/>
        </w:rPr>
        <w:t>переданная</w:t>
      </w:r>
      <w:r w:rsidRPr="00F90155">
        <w:rPr>
          <w:sz w:val="22"/>
          <w:szCs w:val="22"/>
          <w:lang w:val="en-US"/>
        </w:rPr>
        <w:t xml:space="preserve"> </w:t>
      </w:r>
      <w:r w:rsidRPr="00F90155">
        <w:rPr>
          <w:sz w:val="22"/>
          <w:szCs w:val="22"/>
        </w:rPr>
        <w:t>и</w:t>
      </w:r>
      <w:r w:rsidRPr="00F90155">
        <w:rPr>
          <w:sz w:val="22"/>
          <w:szCs w:val="22"/>
          <w:lang w:val="en-US"/>
        </w:rPr>
        <w:t xml:space="preserve"> </w:t>
      </w:r>
      <w:r w:rsidRPr="00F90155">
        <w:rPr>
          <w:sz w:val="22"/>
          <w:szCs w:val="22"/>
        </w:rPr>
        <w:t>полученная</w:t>
      </w:r>
      <w:r w:rsidRPr="00F90155">
        <w:rPr>
          <w:sz w:val="22"/>
          <w:szCs w:val="22"/>
          <w:lang w:val="en-US"/>
        </w:rPr>
        <w:t xml:space="preserve"> </w:t>
      </w:r>
      <w:r w:rsidRPr="00F90155">
        <w:rPr>
          <w:sz w:val="22"/>
          <w:szCs w:val="22"/>
        </w:rPr>
        <w:t>посредством</w:t>
      </w:r>
      <w:r w:rsidRPr="00F90155">
        <w:rPr>
          <w:sz w:val="22"/>
          <w:szCs w:val="22"/>
          <w:lang w:val="en-US"/>
        </w:rPr>
        <w:t xml:space="preserve"> </w:t>
      </w:r>
      <w:r w:rsidRPr="00F90155">
        <w:rPr>
          <w:sz w:val="22"/>
          <w:szCs w:val="22"/>
        </w:rPr>
        <w:t>факсимильной</w:t>
      </w:r>
      <w:r w:rsidRPr="00F90155">
        <w:rPr>
          <w:sz w:val="22"/>
          <w:szCs w:val="22"/>
          <w:lang w:val="en-US"/>
        </w:rPr>
        <w:t xml:space="preserve"> </w:t>
      </w:r>
      <w:r w:rsidRPr="00F90155">
        <w:rPr>
          <w:sz w:val="22"/>
          <w:szCs w:val="22"/>
        </w:rPr>
        <w:t>связи</w:t>
      </w:r>
      <w:r w:rsidRPr="00F90155">
        <w:rPr>
          <w:sz w:val="22"/>
          <w:szCs w:val="22"/>
          <w:lang w:val="en-US"/>
        </w:rPr>
        <w:t xml:space="preserve">, </w:t>
      </w:r>
      <w:r w:rsidRPr="00F90155">
        <w:rPr>
          <w:sz w:val="22"/>
          <w:szCs w:val="22"/>
        </w:rPr>
        <w:t>имеет</w:t>
      </w:r>
      <w:r w:rsidRPr="00F90155">
        <w:rPr>
          <w:sz w:val="22"/>
          <w:szCs w:val="22"/>
          <w:lang w:val="en-US"/>
        </w:rPr>
        <w:t xml:space="preserve"> </w:t>
      </w:r>
      <w:r w:rsidRPr="00F90155">
        <w:rPr>
          <w:sz w:val="22"/>
          <w:szCs w:val="22"/>
        </w:rPr>
        <w:t>юрид</w:t>
      </w:r>
      <w:r w:rsidRPr="00F90155">
        <w:rPr>
          <w:sz w:val="22"/>
          <w:szCs w:val="22"/>
        </w:rPr>
        <w:t>и</w:t>
      </w:r>
      <w:r w:rsidRPr="00F90155">
        <w:rPr>
          <w:sz w:val="22"/>
          <w:szCs w:val="22"/>
        </w:rPr>
        <w:t>ческую</w:t>
      </w:r>
      <w:r w:rsidRPr="00F90155">
        <w:rPr>
          <w:sz w:val="22"/>
          <w:szCs w:val="22"/>
          <w:lang w:val="en-US"/>
        </w:rPr>
        <w:t xml:space="preserve"> </w:t>
      </w:r>
      <w:r w:rsidRPr="00F90155">
        <w:rPr>
          <w:sz w:val="22"/>
          <w:szCs w:val="22"/>
        </w:rPr>
        <w:t>силу</w:t>
      </w:r>
      <w:r w:rsidRPr="00F90155">
        <w:rPr>
          <w:sz w:val="22"/>
          <w:szCs w:val="22"/>
          <w:lang w:val="en-US"/>
        </w:rPr>
        <w:t xml:space="preserve"> / This specification sent and received by fax is legally valid.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17"/>
        <w:gridCol w:w="4937"/>
      </w:tblGrid>
      <w:tr w:rsidR="00E51354" w:rsidRPr="00F90155" w:rsidTr="00593102">
        <w:tc>
          <w:tcPr>
            <w:tcW w:w="5017" w:type="dxa"/>
          </w:tcPr>
          <w:p w:rsidR="00E51354" w:rsidRPr="00F90155" w:rsidRDefault="00E51354" w:rsidP="00593102">
            <w:pPr>
              <w:rPr>
                <w:b/>
                <w:lang w:val="en-US"/>
              </w:rPr>
            </w:pPr>
            <w:r w:rsidRPr="00F90155">
              <w:rPr>
                <w:b/>
                <w:sz w:val="22"/>
                <w:szCs w:val="22"/>
              </w:rPr>
              <w:t>ПРОДАВЕЦ</w:t>
            </w:r>
            <w:r w:rsidRPr="00F90155">
              <w:rPr>
                <w:b/>
                <w:sz w:val="22"/>
                <w:szCs w:val="22"/>
                <w:lang w:val="en-US"/>
              </w:rPr>
              <w:t>/ SELLER</w:t>
            </w:r>
          </w:p>
        </w:tc>
        <w:tc>
          <w:tcPr>
            <w:tcW w:w="5018" w:type="dxa"/>
          </w:tcPr>
          <w:p w:rsidR="00E51354" w:rsidRPr="00F90155" w:rsidRDefault="00E51354" w:rsidP="00593102">
            <w:pPr>
              <w:rPr>
                <w:b/>
                <w:lang w:val="en-US"/>
              </w:rPr>
            </w:pPr>
            <w:r w:rsidRPr="00F90155">
              <w:rPr>
                <w:b/>
                <w:sz w:val="22"/>
                <w:szCs w:val="22"/>
              </w:rPr>
              <w:t>ПОКУПАТЕЛЬ</w:t>
            </w:r>
            <w:r w:rsidRPr="00F90155">
              <w:rPr>
                <w:b/>
                <w:sz w:val="22"/>
                <w:szCs w:val="22"/>
                <w:lang w:val="en-US"/>
              </w:rPr>
              <w:t>/ PURCHASER:</w:t>
            </w:r>
          </w:p>
        </w:tc>
      </w:tr>
      <w:tr w:rsidR="00E51354" w:rsidRPr="00F90155" w:rsidTr="00593102">
        <w:tc>
          <w:tcPr>
            <w:tcW w:w="5017" w:type="dxa"/>
          </w:tcPr>
          <w:p w:rsidR="00E51354" w:rsidRPr="00F90155" w:rsidRDefault="00E51354" w:rsidP="00593102">
            <w:pPr>
              <w:rPr>
                <w:b/>
                <w:lang w:val="en-US"/>
              </w:rPr>
            </w:pPr>
          </w:p>
        </w:tc>
        <w:tc>
          <w:tcPr>
            <w:tcW w:w="5018" w:type="dxa"/>
          </w:tcPr>
          <w:p w:rsidR="00E51354" w:rsidRPr="00F90155" w:rsidRDefault="00E51354" w:rsidP="008E23FA">
            <w:pPr>
              <w:rPr>
                <w:b/>
                <w:lang w:val="en-US"/>
              </w:rPr>
            </w:pPr>
            <w:r w:rsidRPr="00120547">
              <w:rPr>
                <w:b/>
                <w:lang w:val="en-US"/>
              </w:rPr>
              <w:t>JSC</w:t>
            </w:r>
            <w:r w:rsidRPr="00D72230">
              <w:rPr>
                <w:b/>
                <w:lang w:val="en-US"/>
              </w:rPr>
              <w:t xml:space="preserve"> B</w:t>
            </w:r>
            <w:r>
              <w:rPr>
                <w:b/>
                <w:lang w:val="en-US"/>
              </w:rPr>
              <w:t>ZMP</w:t>
            </w:r>
          </w:p>
        </w:tc>
      </w:tr>
      <w:tr w:rsidR="00E51354" w:rsidRPr="00F90155" w:rsidTr="00593102">
        <w:tc>
          <w:tcPr>
            <w:tcW w:w="5017" w:type="dxa"/>
          </w:tcPr>
          <w:p w:rsidR="00E51354" w:rsidRPr="00F90155" w:rsidRDefault="00E51354" w:rsidP="00593102">
            <w:pPr>
              <w:rPr>
                <w:b/>
                <w:lang w:val="en-US"/>
              </w:rPr>
            </w:pPr>
          </w:p>
          <w:p w:rsidR="00E51354" w:rsidRPr="00F90155" w:rsidRDefault="00E51354" w:rsidP="00593102">
            <w:pPr>
              <w:rPr>
                <w:b/>
                <w:lang w:val="en-US"/>
              </w:rPr>
            </w:pPr>
          </w:p>
          <w:p w:rsidR="00E51354" w:rsidRPr="00F90155" w:rsidRDefault="00E51354" w:rsidP="00593102">
            <w:pPr>
              <w:rPr>
                <w:b/>
                <w:lang w:val="en-US"/>
              </w:rPr>
            </w:pPr>
          </w:p>
          <w:p w:rsidR="00E51354" w:rsidRPr="00F90155" w:rsidRDefault="00E51354" w:rsidP="00593102">
            <w:pPr>
              <w:rPr>
                <w:b/>
                <w:lang w:val="en-US"/>
              </w:rPr>
            </w:pPr>
          </w:p>
          <w:p w:rsidR="00E51354" w:rsidRPr="00F90155" w:rsidRDefault="00E51354" w:rsidP="00593102">
            <w:pPr>
              <w:ind w:left="142"/>
              <w:jc w:val="both"/>
              <w:rPr>
                <w:b/>
                <w:lang w:val="en-US"/>
              </w:rPr>
            </w:pPr>
            <w:r w:rsidRPr="00F90155">
              <w:rPr>
                <w:b/>
                <w:sz w:val="22"/>
                <w:szCs w:val="22"/>
              </w:rPr>
              <w:t xml:space="preserve">__________________ </w:t>
            </w:r>
          </w:p>
          <w:p w:rsidR="00E51354" w:rsidRPr="00F90155" w:rsidRDefault="00E51354" w:rsidP="00593102">
            <w:pPr>
              <w:ind w:left="142"/>
              <w:jc w:val="both"/>
              <w:rPr>
                <w:b/>
              </w:rPr>
            </w:pPr>
          </w:p>
          <w:p w:rsidR="00E51354" w:rsidRPr="00F90155" w:rsidRDefault="00E51354" w:rsidP="00593102">
            <w:pPr>
              <w:ind w:left="142"/>
              <w:jc w:val="both"/>
              <w:rPr>
                <w:b/>
              </w:rPr>
            </w:pPr>
          </w:p>
          <w:p w:rsidR="00E51354" w:rsidRPr="00F90155" w:rsidRDefault="00E51354" w:rsidP="00593102">
            <w:pPr>
              <w:ind w:left="142"/>
              <w:jc w:val="both"/>
              <w:rPr>
                <w:b/>
                <w:lang w:val="en-US"/>
              </w:rPr>
            </w:pPr>
          </w:p>
        </w:tc>
        <w:tc>
          <w:tcPr>
            <w:tcW w:w="5018" w:type="dxa"/>
          </w:tcPr>
          <w:p w:rsidR="00E51354" w:rsidRPr="00F90155" w:rsidRDefault="00E51354" w:rsidP="00593102">
            <w:pPr>
              <w:rPr>
                <w:b/>
                <w:lang w:val="en-US"/>
              </w:rPr>
            </w:pPr>
          </w:p>
          <w:p w:rsidR="00E51354" w:rsidRPr="00F90155" w:rsidRDefault="00E51354" w:rsidP="00593102">
            <w:pPr>
              <w:rPr>
                <w:b/>
                <w:lang w:val="en-US"/>
              </w:rPr>
            </w:pPr>
          </w:p>
          <w:p w:rsidR="00E51354" w:rsidRPr="00F90155" w:rsidRDefault="00E51354" w:rsidP="00593102">
            <w:pPr>
              <w:rPr>
                <w:b/>
              </w:rPr>
            </w:pPr>
          </w:p>
          <w:p w:rsidR="00E51354" w:rsidRPr="00F90155" w:rsidRDefault="00E51354" w:rsidP="00593102">
            <w:pPr>
              <w:rPr>
                <w:b/>
                <w:lang w:val="en-US"/>
              </w:rPr>
            </w:pPr>
          </w:p>
          <w:p w:rsidR="00E51354" w:rsidRPr="00F90155" w:rsidRDefault="00E51354" w:rsidP="00593102">
            <w:pPr>
              <w:ind w:left="99"/>
              <w:jc w:val="both"/>
              <w:rPr>
                <w:b/>
                <w:lang w:val="en-US"/>
              </w:rPr>
            </w:pPr>
            <w:r w:rsidRPr="00F90155">
              <w:rPr>
                <w:b/>
                <w:sz w:val="22"/>
                <w:szCs w:val="22"/>
                <w:lang w:val="en-US"/>
              </w:rPr>
              <w:t xml:space="preserve">_______________________ </w:t>
            </w:r>
          </w:p>
        </w:tc>
      </w:tr>
    </w:tbl>
    <w:p w:rsidR="00E51354" w:rsidRPr="00F90155" w:rsidRDefault="00E51354" w:rsidP="00F90155">
      <w:pPr>
        <w:ind w:firstLine="426"/>
        <w:rPr>
          <w:sz w:val="22"/>
          <w:szCs w:val="22"/>
          <w:lang w:val="en-US"/>
        </w:rPr>
      </w:pPr>
    </w:p>
    <w:p w:rsidR="00E51354" w:rsidRPr="00F90155" w:rsidRDefault="00E51354" w:rsidP="0001729B">
      <w:pPr>
        <w:ind w:firstLine="426"/>
        <w:jc w:val="center"/>
        <w:rPr>
          <w:b/>
          <w:i/>
          <w:sz w:val="22"/>
          <w:szCs w:val="22"/>
          <w:lang w:val="en-US"/>
        </w:rPr>
      </w:pPr>
    </w:p>
    <w:p w:rsidR="00E51354" w:rsidRPr="00725225" w:rsidRDefault="00E51354" w:rsidP="0001729B">
      <w:pPr>
        <w:ind w:firstLine="426"/>
        <w:jc w:val="center"/>
        <w:rPr>
          <w:b/>
          <w:i/>
          <w:lang w:val="en-US"/>
        </w:rPr>
      </w:pPr>
    </w:p>
    <w:sectPr w:rsidR="00E51354" w:rsidRPr="00725225" w:rsidSect="006F42C1">
      <w:headerReference w:type="even" r:id="rId8"/>
      <w:headerReference w:type="default" r:id="rId9"/>
      <w:footerReference w:type="default" r:id="rId10"/>
      <w:pgSz w:w="11906" w:h="16838"/>
      <w:pgMar w:top="709"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354" w:rsidRDefault="00E51354">
      <w:r>
        <w:separator/>
      </w:r>
    </w:p>
  </w:endnote>
  <w:endnote w:type="continuationSeparator" w:id="0">
    <w:p w:rsidR="00E51354" w:rsidRDefault="00E51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354" w:rsidRPr="006F42C1" w:rsidRDefault="00E51354" w:rsidP="00725225">
    <w:pPr>
      <w:pStyle w:val="a8"/>
      <w:rPr>
        <w:sz w:val="22"/>
        <w:szCs w:val="22"/>
        <w:lang w:val="en-US"/>
      </w:rPr>
    </w:pPr>
    <w:r>
      <w:rPr>
        <w:sz w:val="22"/>
        <w:szCs w:val="22"/>
        <w:lang w:val="en-US"/>
      </w:rPr>
      <w:t>Contract No. IS-</w:t>
    </w:r>
    <w:r>
      <w:rPr>
        <w:sz w:val="22"/>
        <w:szCs w:val="22"/>
      </w:rPr>
      <w:t>____</w:t>
    </w:r>
    <w:r>
      <w:rPr>
        <w:sz w:val="22"/>
        <w:szCs w:val="22"/>
        <w:lang w:val="en-US"/>
      </w:rPr>
      <w:t>-10/</w:t>
    </w:r>
    <w:r>
      <w:rPr>
        <w:sz w:val="22"/>
        <w:szCs w:val="22"/>
      </w:rPr>
      <w:t>22</w:t>
    </w:r>
    <w:r>
      <w:rPr>
        <w:sz w:val="22"/>
        <w:szCs w:val="22"/>
        <w:lang w:val="en-US"/>
      </w:rPr>
      <w:t xml:space="preserve"> dated </w:t>
    </w:r>
    <w:r>
      <w:rPr>
        <w:sz w:val="22"/>
        <w:szCs w:val="22"/>
      </w:rPr>
      <w:t>__________</w:t>
    </w:r>
    <w:r w:rsidRPr="00725225">
      <w:rPr>
        <w:sz w:val="22"/>
        <w:szCs w:val="22"/>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354" w:rsidRDefault="00E51354">
      <w:r>
        <w:separator/>
      </w:r>
    </w:p>
  </w:footnote>
  <w:footnote w:type="continuationSeparator" w:id="0">
    <w:p w:rsidR="00E51354" w:rsidRDefault="00E513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354" w:rsidRDefault="00E5135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51354" w:rsidRDefault="00E5135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354" w:rsidRDefault="00E5135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81906">
      <w:rPr>
        <w:rStyle w:val="a5"/>
        <w:noProof/>
      </w:rPr>
      <w:t>6</w:t>
    </w:r>
    <w:r>
      <w:rPr>
        <w:rStyle w:val="a5"/>
      </w:rPr>
      <w:fldChar w:fldCharType="end"/>
    </w:r>
  </w:p>
  <w:p w:rsidR="00E51354" w:rsidRDefault="00E5135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5178"/>
    <w:multiLevelType w:val="hybridMultilevel"/>
    <w:tmpl w:val="3D80AA76"/>
    <w:lvl w:ilvl="0" w:tplc="4FB08D1E">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A4D4AF1"/>
    <w:multiLevelType w:val="hybridMultilevel"/>
    <w:tmpl w:val="733892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D56584C"/>
    <w:multiLevelType w:val="hybridMultilevel"/>
    <w:tmpl w:val="2DC08266"/>
    <w:lvl w:ilvl="0" w:tplc="1FE290AE">
      <w:start w:val="1"/>
      <w:numFmt w:val="decimal"/>
      <w:lvlText w:val="%1."/>
      <w:lvlJc w:val="left"/>
      <w:pPr>
        <w:tabs>
          <w:tab w:val="num" w:pos="720"/>
        </w:tabs>
        <w:ind w:left="720" w:hanging="360"/>
      </w:pPr>
      <w:rPr>
        <w:rFonts w:cs="Times New Roman" w:hint="default"/>
      </w:rPr>
    </w:lvl>
    <w:lvl w:ilvl="1" w:tplc="D92ADED2">
      <w:numFmt w:val="none"/>
      <w:lvlText w:val=""/>
      <w:lvlJc w:val="left"/>
      <w:pPr>
        <w:tabs>
          <w:tab w:val="num" w:pos="360"/>
        </w:tabs>
      </w:pPr>
      <w:rPr>
        <w:rFonts w:cs="Times New Roman"/>
      </w:rPr>
    </w:lvl>
    <w:lvl w:ilvl="2" w:tplc="BC98875E">
      <w:numFmt w:val="none"/>
      <w:lvlText w:val=""/>
      <w:lvlJc w:val="left"/>
      <w:pPr>
        <w:tabs>
          <w:tab w:val="num" w:pos="360"/>
        </w:tabs>
      </w:pPr>
      <w:rPr>
        <w:rFonts w:cs="Times New Roman"/>
      </w:rPr>
    </w:lvl>
    <w:lvl w:ilvl="3" w:tplc="9BAA3604">
      <w:numFmt w:val="none"/>
      <w:lvlText w:val=""/>
      <w:lvlJc w:val="left"/>
      <w:pPr>
        <w:tabs>
          <w:tab w:val="num" w:pos="360"/>
        </w:tabs>
      </w:pPr>
      <w:rPr>
        <w:rFonts w:cs="Times New Roman"/>
      </w:rPr>
    </w:lvl>
    <w:lvl w:ilvl="4" w:tplc="B6E40048">
      <w:numFmt w:val="none"/>
      <w:lvlText w:val=""/>
      <w:lvlJc w:val="left"/>
      <w:pPr>
        <w:tabs>
          <w:tab w:val="num" w:pos="360"/>
        </w:tabs>
      </w:pPr>
      <w:rPr>
        <w:rFonts w:cs="Times New Roman"/>
      </w:rPr>
    </w:lvl>
    <w:lvl w:ilvl="5" w:tplc="32E297EC">
      <w:numFmt w:val="none"/>
      <w:lvlText w:val=""/>
      <w:lvlJc w:val="left"/>
      <w:pPr>
        <w:tabs>
          <w:tab w:val="num" w:pos="360"/>
        </w:tabs>
      </w:pPr>
      <w:rPr>
        <w:rFonts w:cs="Times New Roman"/>
      </w:rPr>
    </w:lvl>
    <w:lvl w:ilvl="6" w:tplc="A9E64CF8">
      <w:numFmt w:val="none"/>
      <w:lvlText w:val=""/>
      <w:lvlJc w:val="left"/>
      <w:pPr>
        <w:tabs>
          <w:tab w:val="num" w:pos="360"/>
        </w:tabs>
      </w:pPr>
      <w:rPr>
        <w:rFonts w:cs="Times New Roman"/>
      </w:rPr>
    </w:lvl>
    <w:lvl w:ilvl="7" w:tplc="1D6627C0">
      <w:numFmt w:val="none"/>
      <w:lvlText w:val=""/>
      <w:lvlJc w:val="left"/>
      <w:pPr>
        <w:tabs>
          <w:tab w:val="num" w:pos="360"/>
        </w:tabs>
      </w:pPr>
      <w:rPr>
        <w:rFonts w:cs="Times New Roman"/>
      </w:rPr>
    </w:lvl>
    <w:lvl w:ilvl="8" w:tplc="6D945A96">
      <w:numFmt w:val="none"/>
      <w:lvlText w:val=""/>
      <w:lvlJc w:val="left"/>
      <w:pPr>
        <w:tabs>
          <w:tab w:val="num" w:pos="360"/>
        </w:tabs>
      </w:pPr>
      <w:rPr>
        <w:rFonts w:cs="Times New Roman"/>
      </w:rPr>
    </w:lvl>
  </w:abstractNum>
  <w:abstractNum w:abstractNumId="3">
    <w:nsid w:val="16D9334E"/>
    <w:multiLevelType w:val="hybridMultilevel"/>
    <w:tmpl w:val="996EA074"/>
    <w:lvl w:ilvl="0" w:tplc="53D21868">
      <w:start w:val="8"/>
      <w:numFmt w:val="bullet"/>
      <w:lvlText w:val="-"/>
      <w:lvlJc w:val="left"/>
      <w:pPr>
        <w:tabs>
          <w:tab w:val="num" w:pos="1770"/>
        </w:tabs>
        <w:ind w:left="1770" w:hanging="360"/>
      </w:pPr>
      <w:rPr>
        <w:rFonts w:ascii="Times New Roman" w:eastAsia="Times New Roman" w:hAnsi="Times New Roman" w:hint="default"/>
      </w:rPr>
    </w:lvl>
    <w:lvl w:ilvl="1" w:tplc="04190003" w:tentative="1">
      <w:start w:val="1"/>
      <w:numFmt w:val="bullet"/>
      <w:lvlText w:val="o"/>
      <w:lvlJc w:val="left"/>
      <w:pPr>
        <w:tabs>
          <w:tab w:val="num" w:pos="2490"/>
        </w:tabs>
        <w:ind w:left="2490" w:hanging="360"/>
      </w:pPr>
      <w:rPr>
        <w:rFonts w:ascii="Courier New" w:hAnsi="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4">
    <w:nsid w:val="502F5CD7"/>
    <w:multiLevelType w:val="hybridMultilevel"/>
    <w:tmpl w:val="F0CA1836"/>
    <w:lvl w:ilvl="0" w:tplc="E25209F2">
      <w:start w:val="2"/>
      <w:numFmt w:val="bullet"/>
      <w:lvlText w:val="-"/>
      <w:lvlJc w:val="left"/>
      <w:pPr>
        <w:tabs>
          <w:tab w:val="num" w:pos="1710"/>
        </w:tabs>
        <w:ind w:left="1710" w:hanging="99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6C0594D"/>
    <w:multiLevelType w:val="hybridMultilevel"/>
    <w:tmpl w:val="2DC08266"/>
    <w:lvl w:ilvl="0" w:tplc="1FE290AE">
      <w:start w:val="1"/>
      <w:numFmt w:val="decimal"/>
      <w:lvlText w:val="%1."/>
      <w:lvlJc w:val="left"/>
      <w:pPr>
        <w:tabs>
          <w:tab w:val="num" w:pos="720"/>
        </w:tabs>
        <w:ind w:left="720" w:hanging="360"/>
      </w:pPr>
      <w:rPr>
        <w:rFonts w:cs="Times New Roman" w:hint="default"/>
      </w:rPr>
    </w:lvl>
    <w:lvl w:ilvl="1" w:tplc="D92ADED2">
      <w:numFmt w:val="none"/>
      <w:lvlText w:val=""/>
      <w:lvlJc w:val="left"/>
      <w:pPr>
        <w:tabs>
          <w:tab w:val="num" w:pos="360"/>
        </w:tabs>
      </w:pPr>
      <w:rPr>
        <w:rFonts w:cs="Times New Roman"/>
      </w:rPr>
    </w:lvl>
    <w:lvl w:ilvl="2" w:tplc="BC98875E">
      <w:numFmt w:val="none"/>
      <w:lvlText w:val=""/>
      <w:lvlJc w:val="left"/>
      <w:pPr>
        <w:tabs>
          <w:tab w:val="num" w:pos="360"/>
        </w:tabs>
      </w:pPr>
      <w:rPr>
        <w:rFonts w:cs="Times New Roman"/>
      </w:rPr>
    </w:lvl>
    <w:lvl w:ilvl="3" w:tplc="9BAA3604">
      <w:numFmt w:val="none"/>
      <w:lvlText w:val=""/>
      <w:lvlJc w:val="left"/>
      <w:pPr>
        <w:tabs>
          <w:tab w:val="num" w:pos="360"/>
        </w:tabs>
      </w:pPr>
      <w:rPr>
        <w:rFonts w:cs="Times New Roman"/>
      </w:rPr>
    </w:lvl>
    <w:lvl w:ilvl="4" w:tplc="B6E40048">
      <w:numFmt w:val="none"/>
      <w:lvlText w:val=""/>
      <w:lvlJc w:val="left"/>
      <w:pPr>
        <w:tabs>
          <w:tab w:val="num" w:pos="360"/>
        </w:tabs>
      </w:pPr>
      <w:rPr>
        <w:rFonts w:cs="Times New Roman"/>
      </w:rPr>
    </w:lvl>
    <w:lvl w:ilvl="5" w:tplc="32E297EC">
      <w:numFmt w:val="none"/>
      <w:lvlText w:val=""/>
      <w:lvlJc w:val="left"/>
      <w:pPr>
        <w:tabs>
          <w:tab w:val="num" w:pos="360"/>
        </w:tabs>
      </w:pPr>
      <w:rPr>
        <w:rFonts w:cs="Times New Roman"/>
      </w:rPr>
    </w:lvl>
    <w:lvl w:ilvl="6" w:tplc="A9E64CF8">
      <w:numFmt w:val="none"/>
      <w:lvlText w:val=""/>
      <w:lvlJc w:val="left"/>
      <w:pPr>
        <w:tabs>
          <w:tab w:val="num" w:pos="360"/>
        </w:tabs>
      </w:pPr>
      <w:rPr>
        <w:rFonts w:cs="Times New Roman"/>
      </w:rPr>
    </w:lvl>
    <w:lvl w:ilvl="7" w:tplc="1D6627C0">
      <w:numFmt w:val="none"/>
      <w:lvlText w:val=""/>
      <w:lvlJc w:val="left"/>
      <w:pPr>
        <w:tabs>
          <w:tab w:val="num" w:pos="360"/>
        </w:tabs>
      </w:pPr>
      <w:rPr>
        <w:rFonts w:cs="Times New Roman"/>
      </w:rPr>
    </w:lvl>
    <w:lvl w:ilvl="8" w:tplc="6D945A96">
      <w:numFmt w:val="none"/>
      <w:lvlText w:val=""/>
      <w:lvlJc w:val="left"/>
      <w:pPr>
        <w:tabs>
          <w:tab w:val="num" w:pos="360"/>
        </w:tabs>
      </w:pPr>
      <w:rPr>
        <w:rFonts w:cs="Times New Roman"/>
      </w:rPr>
    </w:lvl>
  </w:abstractNum>
  <w:abstractNum w:abstractNumId="6">
    <w:nsid w:val="56D90412"/>
    <w:multiLevelType w:val="multilevel"/>
    <w:tmpl w:val="AB1831B0"/>
    <w:lvl w:ilvl="0">
      <w:start w:val="3"/>
      <w:numFmt w:val="decimal"/>
      <w:lvlText w:val="%1."/>
      <w:lvlJc w:val="left"/>
      <w:pPr>
        <w:tabs>
          <w:tab w:val="num" w:pos="480"/>
        </w:tabs>
        <w:ind w:left="480" w:hanging="480"/>
      </w:pPr>
      <w:rPr>
        <w:rFonts w:cs="Times New Roman" w:hint="default"/>
      </w:rPr>
    </w:lvl>
    <w:lvl w:ilvl="1">
      <w:start w:val="5"/>
      <w:numFmt w:val="decimal"/>
      <w:lvlText w:val="%1.%2."/>
      <w:lvlJc w:val="left"/>
      <w:pPr>
        <w:tabs>
          <w:tab w:val="num" w:pos="906"/>
        </w:tabs>
        <w:ind w:left="906" w:hanging="48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7">
    <w:nsid w:val="58CD6704"/>
    <w:multiLevelType w:val="hybridMultilevel"/>
    <w:tmpl w:val="C7C09228"/>
    <w:lvl w:ilvl="0" w:tplc="39E2181C">
      <w:start w:val="1"/>
      <w:numFmt w:val="bullet"/>
      <w:lvlText w:val=""/>
      <w:lvlJc w:val="left"/>
      <w:pPr>
        <w:tabs>
          <w:tab w:val="num" w:pos="1943"/>
        </w:tabs>
        <w:ind w:left="194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8">
    <w:nsid w:val="5C8B0B89"/>
    <w:multiLevelType w:val="hybridMultilevel"/>
    <w:tmpl w:val="AD9CEC66"/>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3"/>
  </w:num>
  <w:num w:numId="4">
    <w:abstractNumId w:val="7"/>
  </w:num>
  <w:num w:numId="5">
    <w:abstractNumId w:val="6"/>
  </w:num>
  <w:num w:numId="6">
    <w:abstractNumId w:val="8"/>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27D"/>
    <w:rsid w:val="00011D5E"/>
    <w:rsid w:val="000155E5"/>
    <w:rsid w:val="0001729B"/>
    <w:rsid w:val="00025CD4"/>
    <w:rsid w:val="00041016"/>
    <w:rsid w:val="00041313"/>
    <w:rsid w:val="000442D7"/>
    <w:rsid w:val="0005221A"/>
    <w:rsid w:val="00062B70"/>
    <w:rsid w:val="000772F1"/>
    <w:rsid w:val="00080BB7"/>
    <w:rsid w:val="000862D0"/>
    <w:rsid w:val="000863B2"/>
    <w:rsid w:val="00090CE7"/>
    <w:rsid w:val="000A1A82"/>
    <w:rsid w:val="000A40F5"/>
    <w:rsid w:val="000B2740"/>
    <w:rsid w:val="000B28F7"/>
    <w:rsid w:val="000C7E3E"/>
    <w:rsid w:val="000D001F"/>
    <w:rsid w:val="000D52EA"/>
    <w:rsid w:val="000E2232"/>
    <w:rsid w:val="000F55C2"/>
    <w:rsid w:val="000F6C0A"/>
    <w:rsid w:val="00105650"/>
    <w:rsid w:val="001076DD"/>
    <w:rsid w:val="00120547"/>
    <w:rsid w:val="00121701"/>
    <w:rsid w:val="00125FC2"/>
    <w:rsid w:val="00126C4D"/>
    <w:rsid w:val="00130ADF"/>
    <w:rsid w:val="00135CDC"/>
    <w:rsid w:val="00173C63"/>
    <w:rsid w:val="00173FAB"/>
    <w:rsid w:val="00175AEC"/>
    <w:rsid w:val="001810F9"/>
    <w:rsid w:val="00182F3D"/>
    <w:rsid w:val="001858E9"/>
    <w:rsid w:val="001927E9"/>
    <w:rsid w:val="001A1F82"/>
    <w:rsid w:val="001A3CAC"/>
    <w:rsid w:val="001A52AA"/>
    <w:rsid w:val="001B63A9"/>
    <w:rsid w:val="001B69F9"/>
    <w:rsid w:val="001C1F23"/>
    <w:rsid w:val="001C27FB"/>
    <w:rsid w:val="001D6D2F"/>
    <w:rsid w:val="001F0ABF"/>
    <w:rsid w:val="001F0D36"/>
    <w:rsid w:val="001F3FE4"/>
    <w:rsid w:val="001F5487"/>
    <w:rsid w:val="001F67B0"/>
    <w:rsid w:val="00212E46"/>
    <w:rsid w:val="00232ECC"/>
    <w:rsid w:val="00241870"/>
    <w:rsid w:val="0025176E"/>
    <w:rsid w:val="00251F29"/>
    <w:rsid w:val="00252545"/>
    <w:rsid w:val="00271B31"/>
    <w:rsid w:val="00275E42"/>
    <w:rsid w:val="002961EE"/>
    <w:rsid w:val="002A260A"/>
    <w:rsid w:val="002C4C96"/>
    <w:rsid w:val="002C6FF1"/>
    <w:rsid w:val="002D1624"/>
    <w:rsid w:val="002E5581"/>
    <w:rsid w:val="00311290"/>
    <w:rsid w:val="00320722"/>
    <w:rsid w:val="00320C8A"/>
    <w:rsid w:val="00323CE4"/>
    <w:rsid w:val="00325512"/>
    <w:rsid w:val="00331230"/>
    <w:rsid w:val="00341514"/>
    <w:rsid w:val="00342174"/>
    <w:rsid w:val="00342C92"/>
    <w:rsid w:val="003540EF"/>
    <w:rsid w:val="0036280D"/>
    <w:rsid w:val="00382F73"/>
    <w:rsid w:val="0039293D"/>
    <w:rsid w:val="003A5189"/>
    <w:rsid w:val="003B1753"/>
    <w:rsid w:val="003B2A75"/>
    <w:rsid w:val="003B2EEC"/>
    <w:rsid w:val="003D0AD2"/>
    <w:rsid w:val="003E6C87"/>
    <w:rsid w:val="00412ED6"/>
    <w:rsid w:val="004165FE"/>
    <w:rsid w:val="00424246"/>
    <w:rsid w:val="00424A9F"/>
    <w:rsid w:val="00424ECC"/>
    <w:rsid w:val="00426042"/>
    <w:rsid w:val="00444135"/>
    <w:rsid w:val="00453B4D"/>
    <w:rsid w:val="0046003E"/>
    <w:rsid w:val="004612C6"/>
    <w:rsid w:val="0046587B"/>
    <w:rsid w:val="00491B9B"/>
    <w:rsid w:val="00496A31"/>
    <w:rsid w:val="004A0B9E"/>
    <w:rsid w:val="004A273F"/>
    <w:rsid w:val="004A7430"/>
    <w:rsid w:val="004B5AEC"/>
    <w:rsid w:val="004C4C31"/>
    <w:rsid w:val="004E2E07"/>
    <w:rsid w:val="004F115D"/>
    <w:rsid w:val="00502AC0"/>
    <w:rsid w:val="005057A3"/>
    <w:rsid w:val="00506CD1"/>
    <w:rsid w:val="00507E2E"/>
    <w:rsid w:val="005123E5"/>
    <w:rsid w:val="005125E6"/>
    <w:rsid w:val="0052276D"/>
    <w:rsid w:val="005252AB"/>
    <w:rsid w:val="005469A0"/>
    <w:rsid w:val="005651DA"/>
    <w:rsid w:val="00566B9F"/>
    <w:rsid w:val="00567776"/>
    <w:rsid w:val="00567E56"/>
    <w:rsid w:val="005717D0"/>
    <w:rsid w:val="0057713B"/>
    <w:rsid w:val="005833E8"/>
    <w:rsid w:val="0058415A"/>
    <w:rsid w:val="00587D80"/>
    <w:rsid w:val="00593102"/>
    <w:rsid w:val="005960AA"/>
    <w:rsid w:val="005A2398"/>
    <w:rsid w:val="005A7BC6"/>
    <w:rsid w:val="005B224A"/>
    <w:rsid w:val="005B62C1"/>
    <w:rsid w:val="005E0073"/>
    <w:rsid w:val="005E7A49"/>
    <w:rsid w:val="005F1E02"/>
    <w:rsid w:val="005F3851"/>
    <w:rsid w:val="005F5272"/>
    <w:rsid w:val="0060462A"/>
    <w:rsid w:val="0060469E"/>
    <w:rsid w:val="00612B79"/>
    <w:rsid w:val="0062183B"/>
    <w:rsid w:val="0062327E"/>
    <w:rsid w:val="006249C1"/>
    <w:rsid w:val="00625A2D"/>
    <w:rsid w:val="0063006B"/>
    <w:rsid w:val="00631304"/>
    <w:rsid w:val="006434B7"/>
    <w:rsid w:val="0064771F"/>
    <w:rsid w:val="0065085F"/>
    <w:rsid w:val="006559A3"/>
    <w:rsid w:val="006576DF"/>
    <w:rsid w:val="00670D8E"/>
    <w:rsid w:val="00682147"/>
    <w:rsid w:val="00684843"/>
    <w:rsid w:val="0068524C"/>
    <w:rsid w:val="00686088"/>
    <w:rsid w:val="00694CC5"/>
    <w:rsid w:val="0069695C"/>
    <w:rsid w:val="006C085C"/>
    <w:rsid w:val="006D3C10"/>
    <w:rsid w:val="006D5FEA"/>
    <w:rsid w:val="006E34CC"/>
    <w:rsid w:val="006E3E42"/>
    <w:rsid w:val="006F3631"/>
    <w:rsid w:val="006F3DE9"/>
    <w:rsid w:val="006F42C1"/>
    <w:rsid w:val="00704E78"/>
    <w:rsid w:val="00707480"/>
    <w:rsid w:val="00725225"/>
    <w:rsid w:val="00733C00"/>
    <w:rsid w:val="00735BF0"/>
    <w:rsid w:val="00750644"/>
    <w:rsid w:val="00762981"/>
    <w:rsid w:val="00791381"/>
    <w:rsid w:val="007A1C07"/>
    <w:rsid w:val="007A6CBE"/>
    <w:rsid w:val="007B148F"/>
    <w:rsid w:val="007B2ABB"/>
    <w:rsid w:val="007B57F0"/>
    <w:rsid w:val="007B648A"/>
    <w:rsid w:val="007C301C"/>
    <w:rsid w:val="007D7F4E"/>
    <w:rsid w:val="007E0B51"/>
    <w:rsid w:val="00806046"/>
    <w:rsid w:val="008067C6"/>
    <w:rsid w:val="008223E1"/>
    <w:rsid w:val="008262CF"/>
    <w:rsid w:val="0082755E"/>
    <w:rsid w:val="008313E2"/>
    <w:rsid w:val="00835652"/>
    <w:rsid w:val="00845A2C"/>
    <w:rsid w:val="00845C1D"/>
    <w:rsid w:val="00847C5D"/>
    <w:rsid w:val="00850C92"/>
    <w:rsid w:val="00851048"/>
    <w:rsid w:val="0085147B"/>
    <w:rsid w:val="00862428"/>
    <w:rsid w:val="00882D41"/>
    <w:rsid w:val="00887047"/>
    <w:rsid w:val="00887FFB"/>
    <w:rsid w:val="00890382"/>
    <w:rsid w:val="0089244F"/>
    <w:rsid w:val="008A178F"/>
    <w:rsid w:val="008A4D2D"/>
    <w:rsid w:val="008E1F74"/>
    <w:rsid w:val="008E23FA"/>
    <w:rsid w:val="008E7D4B"/>
    <w:rsid w:val="008F4E21"/>
    <w:rsid w:val="008F6779"/>
    <w:rsid w:val="00904A30"/>
    <w:rsid w:val="00925B97"/>
    <w:rsid w:val="00934AAE"/>
    <w:rsid w:val="009358AD"/>
    <w:rsid w:val="009444CC"/>
    <w:rsid w:val="00954CAD"/>
    <w:rsid w:val="009607CE"/>
    <w:rsid w:val="00963F8F"/>
    <w:rsid w:val="0097102C"/>
    <w:rsid w:val="0097572B"/>
    <w:rsid w:val="00985799"/>
    <w:rsid w:val="00996A30"/>
    <w:rsid w:val="009A446B"/>
    <w:rsid w:val="009C0530"/>
    <w:rsid w:val="009C3111"/>
    <w:rsid w:val="009C3C55"/>
    <w:rsid w:val="009D1953"/>
    <w:rsid w:val="009D31DC"/>
    <w:rsid w:val="009E0FE9"/>
    <w:rsid w:val="009E2A84"/>
    <w:rsid w:val="00A119C1"/>
    <w:rsid w:val="00A140B2"/>
    <w:rsid w:val="00A23E2C"/>
    <w:rsid w:val="00A252DD"/>
    <w:rsid w:val="00A2628F"/>
    <w:rsid w:val="00A269E2"/>
    <w:rsid w:val="00A32310"/>
    <w:rsid w:val="00A408FE"/>
    <w:rsid w:val="00A565AA"/>
    <w:rsid w:val="00A56E3F"/>
    <w:rsid w:val="00A81906"/>
    <w:rsid w:val="00AA2DCB"/>
    <w:rsid w:val="00AB58B1"/>
    <w:rsid w:val="00AC6FBC"/>
    <w:rsid w:val="00AE3C35"/>
    <w:rsid w:val="00AE66C0"/>
    <w:rsid w:val="00AF5D8D"/>
    <w:rsid w:val="00B02A43"/>
    <w:rsid w:val="00B037FA"/>
    <w:rsid w:val="00B03910"/>
    <w:rsid w:val="00B24E15"/>
    <w:rsid w:val="00B35E8C"/>
    <w:rsid w:val="00B37199"/>
    <w:rsid w:val="00B42B2E"/>
    <w:rsid w:val="00B43628"/>
    <w:rsid w:val="00B52C1E"/>
    <w:rsid w:val="00B53792"/>
    <w:rsid w:val="00B543CC"/>
    <w:rsid w:val="00B56C3C"/>
    <w:rsid w:val="00B76184"/>
    <w:rsid w:val="00B812D8"/>
    <w:rsid w:val="00B86B15"/>
    <w:rsid w:val="00B90680"/>
    <w:rsid w:val="00BA1342"/>
    <w:rsid w:val="00BD3D7F"/>
    <w:rsid w:val="00BE6E85"/>
    <w:rsid w:val="00BE7388"/>
    <w:rsid w:val="00C005FA"/>
    <w:rsid w:val="00C03E66"/>
    <w:rsid w:val="00C235C9"/>
    <w:rsid w:val="00C2370F"/>
    <w:rsid w:val="00C2583E"/>
    <w:rsid w:val="00C267CB"/>
    <w:rsid w:val="00C3605C"/>
    <w:rsid w:val="00C50867"/>
    <w:rsid w:val="00C511E3"/>
    <w:rsid w:val="00C863F6"/>
    <w:rsid w:val="00C86B26"/>
    <w:rsid w:val="00CA433C"/>
    <w:rsid w:val="00CB4E7F"/>
    <w:rsid w:val="00CB744E"/>
    <w:rsid w:val="00CB77BB"/>
    <w:rsid w:val="00CB7A5C"/>
    <w:rsid w:val="00CC0E37"/>
    <w:rsid w:val="00CC7A80"/>
    <w:rsid w:val="00CD0AE2"/>
    <w:rsid w:val="00CD7B6E"/>
    <w:rsid w:val="00CE33DA"/>
    <w:rsid w:val="00CF23F6"/>
    <w:rsid w:val="00D0478F"/>
    <w:rsid w:val="00D13CFB"/>
    <w:rsid w:val="00D22124"/>
    <w:rsid w:val="00D37C28"/>
    <w:rsid w:val="00D42067"/>
    <w:rsid w:val="00D430BC"/>
    <w:rsid w:val="00D45971"/>
    <w:rsid w:val="00D45DC2"/>
    <w:rsid w:val="00D466C0"/>
    <w:rsid w:val="00D51D0A"/>
    <w:rsid w:val="00D5287E"/>
    <w:rsid w:val="00D55C42"/>
    <w:rsid w:val="00D566FE"/>
    <w:rsid w:val="00D6396D"/>
    <w:rsid w:val="00D72230"/>
    <w:rsid w:val="00D7741F"/>
    <w:rsid w:val="00D807BF"/>
    <w:rsid w:val="00DA24C1"/>
    <w:rsid w:val="00DB3F36"/>
    <w:rsid w:val="00DB4E70"/>
    <w:rsid w:val="00DC1A0F"/>
    <w:rsid w:val="00DC6981"/>
    <w:rsid w:val="00DD027D"/>
    <w:rsid w:val="00DD3EA2"/>
    <w:rsid w:val="00DE1331"/>
    <w:rsid w:val="00DE6F9D"/>
    <w:rsid w:val="00DF2AE4"/>
    <w:rsid w:val="00DF5CE5"/>
    <w:rsid w:val="00E118F2"/>
    <w:rsid w:val="00E34377"/>
    <w:rsid w:val="00E44E7B"/>
    <w:rsid w:val="00E45718"/>
    <w:rsid w:val="00E47E0C"/>
    <w:rsid w:val="00E51354"/>
    <w:rsid w:val="00E63F00"/>
    <w:rsid w:val="00E71534"/>
    <w:rsid w:val="00E87D7A"/>
    <w:rsid w:val="00E920A7"/>
    <w:rsid w:val="00EA01C2"/>
    <w:rsid w:val="00EA0898"/>
    <w:rsid w:val="00EE39DB"/>
    <w:rsid w:val="00EF482F"/>
    <w:rsid w:val="00F12E48"/>
    <w:rsid w:val="00F13A23"/>
    <w:rsid w:val="00F203EA"/>
    <w:rsid w:val="00F33BB8"/>
    <w:rsid w:val="00F61F1B"/>
    <w:rsid w:val="00F87A3B"/>
    <w:rsid w:val="00F90155"/>
    <w:rsid w:val="00F90490"/>
    <w:rsid w:val="00F90D60"/>
    <w:rsid w:val="00F95FCA"/>
    <w:rsid w:val="00FA4EDD"/>
    <w:rsid w:val="00FA55BC"/>
    <w:rsid w:val="00FB06BF"/>
    <w:rsid w:val="00FB0F68"/>
    <w:rsid w:val="00FC3BAC"/>
    <w:rsid w:val="00FC3FD6"/>
    <w:rsid w:val="00FD4737"/>
    <w:rsid w:val="00FE1DBF"/>
    <w:rsid w:val="00FE63DA"/>
    <w:rsid w:val="00FF5210"/>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135"/>
    <w:rPr>
      <w:sz w:val="24"/>
      <w:szCs w:val="24"/>
    </w:rPr>
  </w:style>
  <w:style w:type="paragraph" w:styleId="1">
    <w:name w:val="heading 1"/>
    <w:basedOn w:val="a"/>
    <w:next w:val="a"/>
    <w:link w:val="10"/>
    <w:uiPriority w:val="99"/>
    <w:qFormat/>
    <w:rsid w:val="00444135"/>
    <w:pPr>
      <w:keepNext/>
      <w:outlineLvl w:val="0"/>
    </w:pPr>
    <w:rPr>
      <w:b/>
      <w:i/>
      <w:sz w:val="30"/>
      <w:szCs w:val="28"/>
    </w:rPr>
  </w:style>
  <w:style w:type="paragraph" w:styleId="2">
    <w:name w:val="heading 2"/>
    <w:basedOn w:val="a"/>
    <w:next w:val="a"/>
    <w:link w:val="20"/>
    <w:uiPriority w:val="99"/>
    <w:qFormat/>
    <w:rsid w:val="00444135"/>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rPr>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paragraph" w:styleId="a3">
    <w:name w:val="header"/>
    <w:basedOn w:val="a"/>
    <w:link w:val="a4"/>
    <w:uiPriority w:val="99"/>
    <w:rsid w:val="00444135"/>
    <w:pPr>
      <w:tabs>
        <w:tab w:val="center" w:pos="4677"/>
        <w:tab w:val="right" w:pos="9355"/>
      </w:tabs>
    </w:pPr>
  </w:style>
  <w:style w:type="character" w:customStyle="1" w:styleId="a4">
    <w:name w:val="Верхний колонтитул Знак"/>
    <w:basedOn w:val="a0"/>
    <w:link w:val="a3"/>
    <w:uiPriority w:val="99"/>
    <w:semiHidden/>
    <w:locked/>
    <w:rPr>
      <w:rFonts w:cs="Times New Roman"/>
      <w:sz w:val="24"/>
      <w:szCs w:val="24"/>
    </w:rPr>
  </w:style>
  <w:style w:type="character" w:styleId="a5">
    <w:name w:val="page number"/>
    <w:basedOn w:val="a0"/>
    <w:uiPriority w:val="99"/>
    <w:rsid w:val="00444135"/>
    <w:rPr>
      <w:rFonts w:cs="Times New Roman"/>
    </w:rPr>
  </w:style>
  <w:style w:type="paragraph" w:styleId="a6">
    <w:name w:val="Body Text Indent"/>
    <w:basedOn w:val="a"/>
    <w:link w:val="a7"/>
    <w:uiPriority w:val="99"/>
    <w:rsid w:val="00444135"/>
    <w:pPr>
      <w:ind w:firstLine="720"/>
      <w:jc w:val="both"/>
    </w:pPr>
    <w:rPr>
      <w:sz w:val="28"/>
      <w:szCs w:val="28"/>
    </w:rPr>
  </w:style>
  <w:style w:type="character" w:customStyle="1" w:styleId="a7">
    <w:name w:val="Основной текст с отступом Знак"/>
    <w:basedOn w:val="a0"/>
    <w:link w:val="a6"/>
    <w:uiPriority w:val="99"/>
    <w:semiHidden/>
    <w:locked/>
    <w:rPr>
      <w:rFonts w:cs="Times New Roman"/>
      <w:sz w:val="24"/>
      <w:szCs w:val="24"/>
    </w:rPr>
  </w:style>
  <w:style w:type="paragraph" w:styleId="a8">
    <w:name w:val="footer"/>
    <w:basedOn w:val="a"/>
    <w:link w:val="a9"/>
    <w:uiPriority w:val="99"/>
    <w:rsid w:val="00444135"/>
    <w:pPr>
      <w:tabs>
        <w:tab w:val="center" w:pos="4677"/>
        <w:tab w:val="right" w:pos="9355"/>
      </w:tabs>
    </w:pPr>
  </w:style>
  <w:style w:type="character" w:customStyle="1" w:styleId="a9">
    <w:name w:val="Нижний колонтитул Знак"/>
    <w:basedOn w:val="a0"/>
    <w:link w:val="a8"/>
    <w:uiPriority w:val="99"/>
    <w:semiHidden/>
    <w:locked/>
    <w:rPr>
      <w:rFonts w:cs="Times New Roman"/>
      <w:sz w:val="24"/>
      <w:szCs w:val="24"/>
    </w:rPr>
  </w:style>
  <w:style w:type="paragraph" w:styleId="aa">
    <w:name w:val="Body Text"/>
    <w:basedOn w:val="a"/>
    <w:link w:val="ab"/>
    <w:uiPriority w:val="99"/>
    <w:rsid w:val="00444135"/>
    <w:pPr>
      <w:jc w:val="both"/>
    </w:pPr>
    <w:rPr>
      <w:b/>
      <w:sz w:val="30"/>
      <w:szCs w:val="28"/>
    </w:rPr>
  </w:style>
  <w:style w:type="character" w:customStyle="1" w:styleId="ab">
    <w:name w:val="Основной текст Знак"/>
    <w:basedOn w:val="a0"/>
    <w:link w:val="aa"/>
    <w:uiPriority w:val="99"/>
    <w:semiHidden/>
    <w:locked/>
    <w:rPr>
      <w:rFonts w:cs="Times New Roman"/>
      <w:sz w:val="24"/>
      <w:szCs w:val="24"/>
    </w:rPr>
  </w:style>
  <w:style w:type="table" w:styleId="ac">
    <w:name w:val="Table Grid"/>
    <w:basedOn w:val="a1"/>
    <w:uiPriority w:val="99"/>
    <w:rsid w:val="00D430B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uiPriority w:val="99"/>
    <w:qFormat/>
    <w:rsid w:val="00F90155"/>
    <w:rPr>
      <w:sz w:val="24"/>
      <w:szCs w:val="24"/>
    </w:rPr>
  </w:style>
  <w:style w:type="paragraph" w:styleId="ae">
    <w:name w:val="List Paragraph"/>
    <w:basedOn w:val="a"/>
    <w:uiPriority w:val="99"/>
    <w:qFormat/>
    <w:rsid w:val="00AF5D8D"/>
    <w:pPr>
      <w:ind w:left="720"/>
      <w:contextualSpacing/>
    </w:pPr>
  </w:style>
  <w:style w:type="character" w:customStyle="1" w:styleId="jlqj4b">
    <w:name w:val="jlqj4b"/>
    <w:basedOn w:val="a0"/>
    <w:uiPriority w:val="99"/>
    <w:rsid w:val="00426042"/>
    <w:rPr>
      <w:rFonts w:cs="Times New Roman"/>
    </w:rPr>
  </w:style>
  <w:style w:type="character" w:customStyle="1" w:styleId="viiyi">
    <w:name w:val="viiyi"/>
    <w:basedOn w:val="a0"/>
    <w:uiPriority w:val="99"/>
    <w:rsid w:val="0063130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978233">
      <w:marLeft w:val="0"/>
      <w:marRight w:val="0"/>
      <w:marTop w:val="0"/>
      <w:marBottom w:val="0"/>
      <w:divBdr>
        <w:top w:val="none" w:sz="0" w:space="0" w:color="auto"/>
        <w:left w:val="none" w:sz="0" w:space="0" w:color="auto"/>
        <w:bottom w:val="none" w:sz="0" w:space="0" w:color="auto"/>
        <w:right w:val="none" w:sz="0" w:space="0" w:color="auto"/>
      </w:divBdr>
    </w:div>
    <w:div w:id="2046978234">
      <w:marLeft w:val="0"/>
      <w:marRight w:val="0"/>
      <w:marTop w:val="0"/>
      <w:marBottom w:val="0"/>
      <w:divBdr>
        <w:top w:val="none" w:sz="0" w:space="0" w:color="auto"/>
        <w:left w:val="none" w:sz="0" w:space="0" w:color="auto"/>
        <w:bottom w:val="none" w:sz="0" w:space="0" w:color="auto"/>
        <w:right w:val="none" w:sz="0" w:space="0" w:color="auto"/>
      </w:divBdr>
    </w:div>
    <w:div w:id="2046978235">
      <w:marLeft w:val="0"/>
      <w:marRight w:val="0"/>
      <w:marTop w:val="0"/>
      <w:marBottom w:val="0"/>
      <w:divBdr>
        <w:top w:val="none" w:sz="0" w:space="0" w:color="auto"/>
        <w:left w:val="none" w:sz="0" w:space="0" w:color="auto"/>
        <w:bottom w:val="none" w:sz="0" w:space="0" w:color="auto"/>
        <w:right w:val="none" w:sz="0" w:space="0" w:color="auto"/>
      </w:divBdr>
    </w:div>
    <w:div w:id="20469782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10</Pages>
  <Words>6088</Words>
  <Characters>34705</Characters>
  <Application>Microsoft Office Word</Application>
  <DocSecurity>0</DocSecurity>
  <Lines>289</Lines>
  <Paragraphs>81</Paragraphs>
  <ScaleCrop>false</ScaleCrop>
  <Company>UnPublished</Company>
  <LinksUpToDate>false</LinksUpToDate>
  <CharactersWithSpaces>40712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Н Т Р А К Т    №______</dc:title>
  <dc:subject/>
  <dc:creator>UnKnown</dc:creator>
  <cp:keywords/>
  <dc:description/>
  <cp:lastModifiedBy>БДА</cp:lastModifiedBy>
  <cp:revision>10</cp:revision>
  <cp:lastPrinted>2021-09-30T11:30:00Z</cp:lastPrinted>
  <dcterms:created xsi:type="dcterms:W3CDTF">2021-10-05T08:12:00Z</dcterms:created>
  <dcterms:modified xsi:type="dcterms:W3CDTF">2022-03-30T11:43:00Z</dcterms:modified>
</cp:coreProperties>
</file>