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6A32E2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D76E87" w:rsidRDefault="00D76E87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59710E" w:rsidRDefault="0059710E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59710E" w:rsidRDefault="0059710E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59710E" w:rsidRDefault="0059710E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59710E" w:rsidRDefault="0059710E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7305A1" w:rsidRPr="00F302D7" w:rsidRDefault="007305A1" w:rsidP="007305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№1 - Запасные части для клеевой станции (аппарата горячей склейки) </w:t>
            </w:r>
            <w:proofErr w:type="spellStart"/>
            <w:r>
              <w:rPr>
                <w:lang w:val="en-US"/>
              </w:rPr>
              <w:t>Robatech</w:t>
            </w:r>
            <w:proofErr w:type="spellEnd"/>
          </w:p>
          <w:p w:rsidR="007305A1" w:rsidRPr="0059710E" w:rsidRDefault="0059710E" w:rsidP="007305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№2 - Запасные части для клеевой станции (аппарата горячей склейки) </w:t>
            </w:r>
            <w:proofErr w:type="spellStart"/>
            <w:r>
              <w:rPr>
                <w:lang w:val="en-US"/>
              </w:rPr>
              <w:t>Nordson</w:t>
            </w:r>
            <w:proofErr w:type="spellEnd"/>
          </w:p>
          <w:p w:rsidR="00542392" w:rsidRDefault="0059710E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№1 – 4 </w:t>
            </w:r>
            <w:proofErr w:type="spellStart"/>
            <w:r>
              <w:t>наим</w:t>
            </w:r>
            <w:proofErr w:type="spellEnd"/>
            <w:r>
              <w:t>.</w:t>
            </w:r>
          </w:p>
          <w:p w:rsidR="007305A1" w:rsidRPr="004D60E0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№2 – 4 </w:t>
            </w:r>
            <w:proofErr w:type="spellStart"/>
            <w:r>
              <w:t>наим</w:t>
            </w:r>
            <w:proofErr w:type="spellEnd"/>
            <w:r>
              <w:t>.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02720C" w:rsidRPr="001548F0" w:rsidRDefault="0002720C" w:rsidP="0002720C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4D60E0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760CC4" w:rsidRPr="0059710E" w:rsidTr="00760CC4">
        <w:tc>
          <w:tcPr>
            <w:tcW w:w="456" w:type="dxa"/>
          </w:tcPr>
          <w:p w:rsidR="00760CC4" w:rsidRPr="004D60E0" w:rsidRDefault="00760CC4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4614" w:type="dxa"/>
          </w:tcPr>
          <w:p w:rsidR="00760CC4" w:rsidRDefault="00760CC4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t>:</w:t>
            </w:r>
            <w:proofErr w:type="gramEnd"/>
          </w:p>
        </w:tc>
        <w:tc>
          <w:tcPr>
            <w:tcW w:w="4501" w:type="dxa"/>
          </w:tcPr>
          <w:p w:rsidR="00760CC4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№1 - Запасные части для клеевой станции (аппарата горячей склейки) </w:t>
            </w:r>
            <w:proofErr w:type="spellStart"/>
            <w:r>
              <w:rPr>
                <w:lang w:val="en-US"/>
              </w:rPr>
              <w:t>Robatech</w:t>
            </w:r>
            <w:proofErr w:type="spellEnd"/>
            <w:r>
              <w:t>: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9710E">
              <w:t xml:space="preserve">- </w:t>
            </w:r>
            <w:proofErr w:type="spellStart"/>
            <w:r>
              <w:t>фильтроэлемент</w:t>
            </w:r>
            <w:proofErr w:type="spellEnd"/>
            <w:r w:rsidRPr="0059710E">
              <w:t xml:space="preserve"> (</w:t>
            </w:r>
            <w:r>
              <w:rPr>
                <w:lang w:val="en-US"/>
              </w:rPr>
              <w:t>Filter</w:t>
            </w:r>
            <w:r w:rsidRPr="0059710E">
              <w:t xml:space="preserve"> </w:t>
            </w:r>
            <w:r>
              <w:rPr>
                <w:lang w:val="en-US"/>
              </w:rPr>
              <w:t>cartridge</w:t>
            </w:r>
            <w:r w:rsidRPr="0059710E">
              <w:t xml:space="preserve"> </w:t>
            </w:r>
            <w:r>
              <w:rPr>
                <w:lang w:val="en-US"/>
              </w:rPr>
              <w:t>AX</w:t>
            </w:r>
            <w:r w:rsidRPr="0059710E">
              <w:t xml:space="preserve"> / </w:t>
            </w:r>
            <w:proofErr w:type="spellStart"/>
            <w:r>
              <w:rPr>
                <w:lang w:val="en-US"/>
              </w:rPr>
              <w:t>Sinterbronze</w:t>
            </w:r>
            <w:proofErr w:type="spellEnd"/>
            <w:r w:rsidRPr="0059710E">
              <w:t>)</w:t>
            </w:r>
            <w:r>
              <w:t>, арт.№102912 (19*30) – 20шт;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</w:t>
            </w:r>
            <w:proofErr w:type="spellStart"/>
            <w:r>
              <w:t>фильтроэлемент</w:t>
            </w:r>
            <w:proofErr w:type="spellEnd"/>
            <w:r w:rsidRPr="0059710E">
              <w:t xml:space="preserve"> (</w:t>
            </w:r>
            <w:r>
              <w:rPr>
                <w:lang w:val="en-US"/>
              </w:rPr>
              <w:t>Filter</w:t>
            </w:r>
            <w:r w:rsidRPr="0059710E">
              <w:t xml:space="preserve"> </w:t>
            </w:r>
            <w:r>
              <w:rPr>
                <w:lang w:val="en-US"/>
              </w:rPr>
              <w:t>cartridge</w:t>
            </w:r>
            <w:r w:rsidRPr="0059710E">
              <w:t xml:space="preserve"> </w:t>
            </w:r>
            <w:r>
              <w:rPr>
                <w:lang w:val="en-US"/>
              </w:rPr>
              <w:t>AX</w:t>
            </w:r>
            <w:r w:rsidRPr="0059710E">
              <w:t xml:space="preserve"> / </w:t>
            </w:r>
            <w:proofErr w:type="spellStart"/>
            <w:r>
              <w:rPr>
                <w:lang w:val="en-US"/>
              </w:rPr>
              <w:t>Sinterbronze</w:t>
            </w:r>
            <w:proofErr w:type="spellEnd"/>
            <w:r w:rsidRPr="0059710E">
              <w:t>)</w:t>
            </w:r>
            <w:r>
              <w:t>, арт.№100142 (24*50) – 20шт;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сопло форсунки (</w:t>
            </w:r>
            <w:r>
              <w:rPr>
                <w:lang w:val="en-US"/>
              </w:rPr>
              <w:t>Nozzle</w:t>
            </w:r>
            <w:r>
              <w:t xml:space="preserve">) </w:t>
            </w:r>
            <w:r>
              <w:rPr>
                <w:lang w:val="en-US"/>
              </w:rPr>
              <w:t>Code</w:t>
            </w:r>
            <w:r w:rsidRPr="0059710E">
              <w:t xml:space="preserve"> 301</w:t>
            </w:r>
            <w:r>
              <w:t xml:space="preserve"> (0,30мм)</w:t>
            </w:r>
            <w:r w:rsidRPr="0059710E">
              <w:t xml:space="preserve">, </w:t>
            </w:r>
            <w:r>
              <w:t>арт.№100357 – 30шт;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набор игл для чистки сопел (игла 25 для чистки форсунок 0,45-0,60мм), арт.№100661 – 5уп (6шт/</w:t>
            </w:r>
            <w:proofErr w:type="spellStart"/>
            <w:r>
              <w:t>уп</w:t>
            </w:r>
            <w:proofErr w:type="spellEnd"/>
            <w:r>
              <w:t>).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№2 - Запасные части для клеевой станции (аппарата горячей склейки) </w:t>
            </w:r>
            <w:proofErr w:type="spellStart"/>
            <w:r>
              <w:rPr>
                <w:lang w:val="en-US"/>
              </w:rPr>
              <w:t>Nordson</w:t>
            </w:r>
            <w:proofErr w:type="spellEnd"/>
            <w:r>
              <w:t xml:space="preserve"> (</w:t>
            </w:r>
            <w:proofErr w:type="spellStart"/>
            <w:r>
              <w:t>апликатор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MiniBlue</w:t>
            </w:r>
            <w:proofErr w:type="spellEnd"/>
            <w:r w:rsidRPr="0059710E">
              <w:t xml:space="preserve"> </w:t>
            </w:r>
            <w:r>
              <w:rPr>
                <w:lang w:val="en-US"/>
              </w:rPr>
              <w:t>II</w:t>
            </w:r>
            <w:r w:rsidRPr="0059710E">
              <w:t xml:space="preserve"> </w:t>
            </w:r>
            <w:proofErr w:type="spellStart"/>
            <w:r>
              <w:rPr>
                <w:lang w:val="en-US"/>
              </w:rPr>
              <w:t>Surebead</w:t>
            </w:r>
            <w:proofErr w:type="spellEnd"/>
            <w:r w:rsidRPr="0059710E">
              <w:t>)</w:t>
            </w:r>
            <w:r>
              <w:t>: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дозирующая форсунка (сопло) Ø0,31мм, арт.№1121474  - 2шт;</w:t>
            </w:r>
          </w:p>
          <w:p w:rsidR="0059710E" w:rsidRDefault="0059710E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- электромагнитный </w:t>
            </w:r>
            <w:proofErr w:type="spellStart"/>
            <w:r>
              <w:t>пневомклапан</w:t>
            </w:r>
            <w:proofErr w:type="spellEnd"/>
            <w:r w:rsidR="00BE7271">
              <w:t>, арт.№1095809 – 4шт;</w:t>
            </w:r>
          </w:p>
          <w:p w:rsidR="00BE7271" w:rsidRDefault="00BE7271" w:rsidP="0059710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сменный модуль (модуль выпускной), арт.№1121480 – 4шт;</w:t>
            </w:r>
          </w:p>
          <w:p w:rsidR="0059710E" w:rsidRPr="0059710E" w:rsidRDefault="00BE7271" w:rsidP="00BE727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аппликатор, арт.№8527491 – 2шт.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 xml:space="preserve">предложение поставщика, но не </w:t>
            </w:r>
            <w:r w:rsidR="006C4C1A">
              <w:t>более 5 месяцев</w:t>
            </w:r>
            <w:bookmarkStart w:id="0" w:name="_GoBack"/>
            <w:bookmarkEnd w:id="0"/>
            <w:r w:rsidRPr="004D60E0">
              <w:t xml:space="preserve">. </w:t>
            </w:r>
          </w:p>
          <w:p w:rsidR="008A0B86" w:rsidRPr="00BE7271" w:rsidRDefault="008A0B86" w:rsidP="00BE727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</w:t>
            </w:r>
            <w:r w:rsidR="00BE7271">
              <w:t>склад Покупателя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  <w:r w:rsidR="00BE7271">
              <w:t xml:space="preserve"> (критерий оценки)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D04A9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D04A9E">
              <w:t>,</w:t>
            </w:r>
            <w:r w:rsidRPr="004D60E0">
              <w:t xml:space="preserve"> </w:t>
            </w:r>
            <w:r w:rsidR="00D04A9E">
              <w:t>у</w:t>
            </w:r>
            <w:r w:rsidR="00300C7B" w:rsidRPr="004D60E0">
              <w:t>паковка, доставка</w:t>
            </w:r>
            <w:r w:rsidR="00300C7B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7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BE7271">
              <w:rPr>
                <w:b/>
              </w:rPr>
              <w:t>запасных частей для клеевых станций</w:t>
            </w:r>
            <w:r w:rsidRPr="004D60E0">
              <w:rPr>
                <w:b/>
              </w:rPr>
              <w:t>. Подача предложений – до 13.00 «</w:t>
            </w:r>
            <w:r w:rsidR="00D04A9E">
              <w:rPr>
                <w:b/>
              </w:rPr>
              <w:t>_</w:t>
            </w:r>
            <w:r w:rsidR="00A97DED">
              <w:rPr>
                <w:b/>
              </w:rPr>
              <w:t>18</w:t>
            </w:r>
            <w:r w:rsidR="00D04A9E">
              <w:rPr>
                <w:b/>
              </w:rPr>
              <w:t>_</w:t>
            </w:r>
            <w:r w:rsidRPr="004D60E0">
              <w:rPr>
                <w:b/>
              </w:rPr>
              <w:t xml:space="preserve">» </w:t>
            </w:r>
            <w:r w:rsidR="00A97DED">
              <w:rPr>
                <w:b/>
              </w:rPr>
              <w:t>сентября</w:t>
            </w:r>
            <w:r w:rsidRPr="004D60E0">
              <w:rPr>
                <w:b/>
              </w:rPr>
              <w:t xml:space="preserve">  202</w:t>
            </w:r>
            <w:r w:rsidR="00D04A9E">
              <w:rPr>
                <w:b/>
              </w:rPr>
              <w:t>3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Default="008A21D6" w:rsidP="00BE7271">
            <w:pPr>
              <w:spacing w:line="240" w:lineRule="exact"/>
              <w:ind w:left="33"/>
              <w:jc w:val="both"/>
            </w:pPr>
            <w:r w:rsidRPr="004D60E0">
              <w:t>Вышеуказанные запчасти   закупаются ввиду необходимости  обеспечения  совместимости  с ра</w:t>
            </w:r>
            <w:r w:rsidR="00BE7271">
              <w:t>нее закупленным оборудованием:</w:t>
            </w:r>
          </w:p>
          <w:p w:rsidR="00BE7271" w:rsidRDefault="00BE7271" w:rsidP="00BE7271">
            <w:pPr>
              <w:spacing w:line="240" w:lineRule="exact"/>
              <w:ind w:left="33"/>
              <w:jc w:val="both"/>
            </w:pPr>
            <w:r>
              <w:t xml:space="preserve">- Запасные части для клеевой станции (аппарата горячей склейки) </w:t>
            </w:r>
            <w:proofErr w:type="spellStart"/>
            <w:r>
              <w:rPr>
                <w:lang w:val="en-US"/>
              </w:rPr>
              <w:t>Robatech</w:t>
            </w:r>
            <w:proofErr w:type="spellEnd"/>
            <w:r>
              <w:t xml:space="preserve"> – для упаковочной линии </w:t>
            </w:r>
            <w:proofErr w:type="spellStart"/>
            <w:r>
              <w:rPr>
                <w:lang w:val="en-US"/>
              </w:rPr>
              <w:t>Dividella</w:t>
            </w:r>
            <w:proofErr w:type="spellEnd"/>
            <w:r>
              <w:t>;</w:t>
            </w:r>
          </w:p>
          <w:p w:rsidR="00BE7271" w:rsidRPr="00BE7271" w:rsidRDefault="00BE7271" w:rsidP="00BE7271">
            <w:pPr>
              <w:spacing w:line="240" w:lineRule="exact"/>
              <w:ind w:left="33"/>
              <w:jc w:val="both"/>
            </w:pPr>
            <w:r>
              <w:t xml:space="preserve">- Запасные части для клеевой станции (аппарата горячей склейки) </w:t>
            </w:r>
            <w:proofErr w:type="spellStart"/>
            <w:r>
              <w:rPr>
                <w:lang w:val="en-US"/>
              </w:rPr>
              <w:t>Nordson</w:t>
            </w:r>
            <w:proofErr w:type="spellEnd"/>
            <w:r>
              <w:t xml:space="preserve"> – для картонирующих машин </w:t>
            </w:r>
            <w:r>
              <w:rPr>
                <w:lang w:val="en-US"/>
              </w:rPr>
              <w:t>HV</w:t>
            </w:r>
            <w:r w:rsidRPr="00BE7271">
              <w:t>/</w:t>
            </w:r>
            <w:r>
              <w:t xml:space="preserve">1 и Р91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D04A9E" w:rsidRPr="000A2074" w:rsidRDefault="00D04A9E" w:rsidP="00D04A9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D04A9E" w:rsidRPr="00666E49" w:rsidRDefault="00D04A9E" w:rsidP="00D04A9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D04A9E" w:rsidRPr="000A2074" w:rsidRDefault="00D04A9E" w:rsidP="00D04A9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8A0B86" w:rsidRPr="004D60E0" w:rsidRDefault="00D04A9E" w:rsidP="00D76E8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случае если двум или более участникам будет присвоено равное количество баллов, предпочтение будет </w:t>
            </w:r>
            <w:r w:rsidRPr="001E16AF">
              <w:lastRenderedPageBreak/>
              <w:t>отдано участнику с наименьшей стоимостью.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lastRenderedPageBreak/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BE7271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</w:t>
            </w:r>
            <w:r w:rsidR="00D76E87">
              <w:rPr>
                <w:rStyle w:val="h-normal"/>
                <w:rFonts w:eastAsiaTheme="majorEastAsia"/>
              </w:rPr>
              <w:t>0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D04A9E" w:rsidRPr="004D60E0" w:rsidTr="006B5DDD">
        <w:tc>
          <w:tcPr>
            <w:tcW w:w="456" w:type="dxa"/>
          </w:tcPr>
          <w:p w:rsidR="00D04A9E" w:rsidRPr="004D60E0" w:rsidRDefault="00D04A9E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D04A9E" w:rsidRPr="00AB09E7" w:rsidRDefault="00D04A9E" w:rsidP="00BE4C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4501" w:type="dxa"/>
          </w:tcPr>
          <w:p w:rsidR="00D04A9E" w:rsidRDefault="00D04A9E" w:rsidP="00BE4C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D04A9E" w:rsidRDefault="00D04A9E" w:rsidP="00D04A9E">
      <w:pPr>
        <w:pStyle w:val="a7"/>
        <w:ind w:firstLine="0"/>
      </w:pPr>
      <w:r>
        <w:rPr>
          <w:sz w:val="24"/>
          <w:szCs w:val="24"/>
        </w:rPr>
        <w:t>Зам. г</w:t>
      </w:r>
      <w:r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ого </w:t>
      </w:r>
      <w:r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Pr="00930C8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373045" w:rsidRDefault="00373045" w:rsidP="00D04A9E">
      <w:pPr>
        <w:pStyle w:val="a7"/>
        <w:ind w:firstLine="0"/>
      </w:pP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27EA4"/>
    <w:rsid w:val="0015398E"/>
    <w:rsid w:val="00156D1C"/>
    <w:rsid w:val="001917B7"/>
    <w:rsid w:val="001A3628"/>
    <w:rsid w:val="001F4B41"/>
    <w:rsid w:val="00202734"/>
    <w:rsid w:val="00210B42"/>
    <w:rsid w:val="002145E4"/>
    <w:rsid w:val="00217FB5"/>
    <w:rsid w:val="002346D0"/>
    <w:rsid w:val="0024226F"/>
    <w:rsid w:val="002A4707"/>
    <w:rsid w:val="002B0AEB"/>
    <w:rsid w:val="002C0343"/>
    <w:rsid w:val="002D43D9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9710E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A32E2"/>
    <w:rsid w:val="006B5DDD"/>
    <w:rsid w:val="006C0AE8"/>
    <w:rsid w:val="006C4C1A"/>
    <w:rsid w:val="006E271C"/>
    <w:rsid w:val="007305A1"/>
    <w:rsid w:val="00731CD1"/>
    <w:rsid w:val="00760CC4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92DBA"/>
    <w:rsid w:val="008A0B86"/>
    <w:rsid w:val="008A21D6"/>
    <w:rsid w:val="008D01AA"/>
    <w:rsid w:val="008F057E"/>
    <w:rsid w:val="00926918"/>
    <w:rsid w:val="0096053B"/>
    <w:rsid w:val="009856E8"/>
    <w:rsid w:val="009B4EE5"/>
    <w:rsid w:val="009C6879"/>
    <w:rsid w:val="009D0C10"/>
    <w:rsid w:val="00A11D1C"/>
    <w:rsid w:val="00A13C45"/>
    <w:rsid w:val="00A97DED"/>
    <w:rsid w:val="00AD155A"/>
    <w:rsid w:val="00AF1692"/>
    <w:rsid w:val="00B1371A"/>
    <w:rsid w:val="00B245B0"/>
    <w:rsid w:val="00B61B94"/>
    <w:rsid w:val="00B630E6"/>
    <w:rsid w:val="00BA3841"/>
    <w:rsid w:val="00BA7CDB"/>
    <w:rsid w:val="00BE7271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D04A9E"/>
    <w:rsid w:val="00D526E3"/>
    <w:rsid w:val="00D52BE5"/>
    <w:rsid w:val="00D62889"/>
    <w:rsid w:val="00D6354C"/>
    <w:rsid w:val="00D64063"/>
    <w:rsid w:val="00D652BA"/>
    <w:rsid w:val="00D72BFA"/>
    <w:rsid w:val="00D76E87"/>
    <w:rsid w:val="00D82768"/>
    <w:rsid w:val="00D85B58"/>
    <w:rsid w:val="00DA3769"/>
    <w:rsid w:val="00DC453C"/>
    <w:rsid w:val="00DD2758"/>
    <w:rsid w:val="00E054C2"/>
    <w:rsid w:val="00E10718"/>
    <w:rsid w:val="00E23378"/>
    <w:rsid w:val="00E323C9"/>
    <w:rsid w:val="00E82B3F"/>
    <w:rsid w:val="00EF03FF"/>
    <w:rsid w:val="00EF7CAA"/>
    <w:rsid w:val="00F11F16"/>
    <w:rsid w:val="00F22A25"/>
    <w:rsid w:val="00F302D7"/>
    <w:rsid w:val="00F304B1"/>
    <w:rsid w:val="00F35C6E"/>
    <w:rsid w:val="00F673F6"/>
    <w:rsid w:val="00FC544E"/>
    <w:rsid w:val="00FC77E5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9AAC-C1C4-4E67-AC72-5F2021C9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9</cp:revision>
  <cp:lastPrinted>2023-09-11T07:28:00Z</cp:lastPrinted>
  <dcterms:created xsi:type="dcterms:W3CDTF">2023-06-21T05:52:00Z</dcterms:created>
  <dcterms:modified xsi:type="dcterms:W3CDTF">2023-09-11T08:03:00Z</dcterms:modified>
</cp:coreProperties>
</file>