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4A0" w:firstRow="1" w:lastRow="0" w:firstColumn="1" w:lastColumn="0" w:noHBand="0" w:noVBand="1"/>
      </w:tblPr>
      <w:tblGrid>
        <w:gridCol w:w="3794"/>
        <w:gridCol w:w="1701"/>
        <w:gridCol w:w="4111"/>
      </w:tblGrid>
      <w:tr w:rsidR="00B17F2D" w:rsidRPr="006E5A4E" w:rsidTr="00B17F2D">
        <w:tc>
          <w:tcPr>
            <w:tcW w:w="3794" w:type="dxa"/>
          </w:tcPr>
          <w:p w:rsidR="00B17F2D" w:rsidRPr="00B17F2D" w:rsidRDefault="00B17F2D" w:rsidP="00B17F2D">
            <w:pPr>
              <w:ind w:left="142"/>
              <w:jc w:val="both"/>
              <w:rPr>
                <w:szCs w:val="28"/>
              </w:rPr>
            </w:pPr>
            <w:r w:rsidRPr="00B17F2D">
              <w:rPr>
                <w:szCs w:val="28"/>
              </w:rPr>
              <w:t>Приглашение к участию в процедуре оформления  конкурентного листа</w:t>
            </w:r>
          </w:p>
        </w:tc>
        <w:tc>
          <w:tcPr>
            <w:tcW w:w="1701" w:type="dxa"/>
          </w:tcPr>
          <w:p w:rsidR="00B17F2D" w:rsidRPr="00B17F2D" w:rsidRDefault="00B17F2D" w:rsidP="00C110F3">
            <w:pPr>
              <w:rPr>
                <w:szCs w:val="28"/>
              </w:rPr>
            </w:pPr>
          </w:p>
        </w:tc>
        <w:tc>
          <w:tcPr>
            <w:tcW w:w="4111" w:type="dxa"/>
          </w:tcPr>
          <w:p w:rsidR="00B17F2D" w:rsidRPr="00B17F2D" w:rsidRDefault="00B17F2D" w:rsidP="00B17F2D">
            <w:pPr>
              <w:ind w:left="34" w:hanging="12"/>
              <w:rPr>
                <w:szCs w:val="28"/>
              </w:rPr>
            </w:pPr>
          </w:p>
        </w:tc>
      </w:tr>
    </w:tbl>
    <w:p w:rsidR="00B17F2D" w:rsidRDefault="00B17F2D" w:rsidP="00B17F2D">
      <w:pPr>
        <w:spacing w:before="120" w:after="120"/>
        <w:jc w:val="center"/>
        <w:rPr>
          <w:szCs w:val="28"/>
        </w:rPr>
      </w:pPr>
    </w:p>
    <w:p w:rsidR="00B17F2D" w:rsidRDefault="00B17F2D" w:rsidP="00B17F2D">
      <w:pPr>
        <w:spacing w:before="120" w:after="120"/>
        <w:jc w:val="center"/>
        <w:rPr>
          <w:szCs w:val="28"/>
        </w:rPr>
      </w:pPr>
      <w:r w:rsidRPr="006E5A4E">
        <w:rPr>
          <w:szCs w:val="28"/>
        </w:rPr>
        <w:t>Уважаемые господа,</w:t>
      </w:r>
    </w:p>
    <w:p w:rsidR="00B17F2D" w:rsidRPr="0055164F" w:rsidRDefault="00B17F2D" w:rsidP="0042114D">
      <w:pPr>
        <w:rPr>
          <w:szCs w:val="28"/>
        </w:rPr>
      </w:pPr>
      <w:r w:rsidRPr="001F398B">
        <w:rPr>
          <w:szCs w:val="28"/>
        </w:rPr>
        <w:t>Открытое акционерное общество «Борисовский завод медицинских препаратов»</w:t>
      </w:r>
      <w:r w:rsidRPr="006E5A4E">
        <w:rPr>
          <w:szCs w:val="28"/>
        </w:rPr>
        <w:t xml:space="preserve"> приглашает Вас принять участие в процедуре оформления конкурентного листа </w:t>
      </w:r>
      <w:r w:rsidRPr="001364D5">
        <w:rPr>
          <w:b/>
          <w:szCs w:val="28"/>
        </w:rPr>
        <w:t>1</w:t>
      </w:r>
      <w:r w:rsidR="00A0329E">
        <w:rPr>
          <w:b/>
          <w:szCs w:val="28"/>
        </w:rPr>
        <w:t>5</w:t>
      </w:r>
      <w:r w:rsidRPr="001364D5">
        <w:rPr>
          <w:b/>
          <w:szCs w:val="28"/>
        </w:rPr>
        <w:t xml:space="preserve"> </w:t>
      </w:r>
      <w:r w:rsidR="00A0329E">
        <w:rPr>
          <w:b/>
          <w:szCs w:val="28"/>
        </w:rPr>
        <w:t xml:space="preserve">мая </w:t>
      </w:r>
      <w:r w:rsidRPr="001364D5">
        <w:rPr>
          <w:b/>
          <w:szCs w:val="28"/>
        </w:rPr>
        <w:t xml:space="preserve"> 202</w:t>
      </w:r>
      <w:r w:rsidR="00A0329E">
        <w:rPr>
          <w:b/>
          <w:szCs w:val="28"/>
        </w:rPr>
        <w:t>3</w:t>
      </w:r>
      <w:r w:rsidRPr="0012619F">
        <w:rPr>
          <w:szCs w:val="28"/>
        </w:rPr>
        <w:t xml:space="preserve"> г. </w:t>
      </w:r>
      <w:r w:rsidRPr="006E5A4E">
        <w:rPr>
          <w:szCs w:val="28"/>
        </w:rPr>
        <w:t>по закупке на 202</w:t>
      </w:r>
      <w:r w:rsidR="00A0329E">
        <w:rPr>
          <w:szCs w:val="28"/>
        </w:rPr>
        <w:t>3</w:t>
      </w:r>
      <w:r w:rsidRPr="006E5A4E">
        <w:rPr>
          <w:szCs w:val="28"/>
        </w:rPr>
        <w:t xml:space="preserve"> год </w:t>
      </w:r>
      <w:r w:rsidR="0055164F" w:rsidRPr="0055164F">
        <w:rPr>
          <w:szCs w:val="28"/>
        </w:rPr>
        <w:t>«Краска печатная спирторазбавляемая»</w:t>
      </w:r>
      <w:r w:rsidR="00C110F3" w:rsidRPr="0055164F">
        <w:rPr>
          <w:szCs w:val="28"/>
        </w:rPr>
        <w:t xml:space="preserve"> </w:t>
      </w:r>
      <w:r w:rsidRPr="0055164F">
        <w:rPr>
          <w:szCs w:val="28"/>
        </w:rPr>
        <w:t xml:space="preserve">в количестве </w:t>
      </w:r>
      <w:r w:rsidR="00A0329E" w:rsidRPr="00A0329E">
        <w:rPr>
          <w:szCs w:val="28"/>
        </w:rPr>
        <w:t>4320</w:t>
      </w:r>
      <w:r w:rsidR="00A0329E">
        <w:rPr>
          <w:szCs w:val="28"/>
        </w:rPr>
        <w:t xml:space="preserve">  </w:t>
      </w:r>
      <w:r w:rsidR="0055164F" w:rsidRPr="0055164F">
        <w:rPr>
          <w:szCs w:val="28"/>
        </w:rPr>
        <w:t>кг</w:t>
      </w:r>
      <w:r w:rsidRPr="0055164F">
        <w:rPr>
          <w:szCs w:val="28"/>
        </w:rPr>
        <w:t>.</w:t>
      </w:r>
    </w:p>
    <w:p w:rsidR="00B17F2D" w:rsidRDefault="00B17F2D" w:rsidP="005B1272">
      <w:pPr>
        <w:ind w:firstLine="567"/>
        <w:jc w:val="both"/>
        <w:rPr>
          <w:szCs w:val="28"/>
        </w:rPr>
      </w:pPr>
      <w:r w:rsidRPr="0012619F">
        <w:rPr>
          <w:szCs w:val="28"/>
        </w:rPr>
        <w:t xml:space="preserve">С </w:t>
      </w:r>
      <w:r w:rsidR="005B1272">
        <w:rPr>
          <w:szCs w:val="28"/>
        </w:rPr>
        <w:t>п</w:t>
      </w:r>
      <w:r w:rsidRPr="0012619F">
        <w:rPr>
          <w:szCs w:val="28"/>
        </w:rPr>
        <w:t>оложением «</w:t>
      </w:r>
      <w:r w:rsidR="005B1272">
        <w:rPr>
          <w:szCs w:val="28"/>
        </w:rPr>
        <w:t>О</w:t>
      </w:r>
      <w:r w:rsidR="005B1272" w:rsidRPr="005B1272">
        <w:rPr>
          <w:szCs w:val="28"/>
        </w:rPr>
        <w:t xml:space="preserve"> закупке исходных материалов, упаковочных материалов и иных товаров ОАО «БЗМП» за счёт собственных средств, с применением процедуры  оформления конкурентного листа</w:t>
      </w:r>
      <w:r w:rsidRPr="0012619F">
        <w:rPr>
          <w:szCs w:val="28"/>
        </w:rPr>
        <w:t xml:space="preserve">», утвержденным </w:t>
      </w:r>
      <w:r w:rsidR="00FB1B06">
        <w:rPr>
          <w:szCs w:val="28"/>
        </w:rPr>
        <w:t>15.06.2022</w:t>
      </w:r>
      <w:r w:rsidRPr="0012619F">
        <w:rPr>
          <w:szCs w:val="28"/>
        </w:rPr>
        <w:t xml:space="preserve"> г. Вы можете ознакомиться, обратившись на наш официальный сайт </w:t>
      </w:r>
      <w:hyperlink r:id="rId7" w:history="1">
        <w:r w:rsidRPr="0012619F">
          <w:rPr>
            <w:szCs w:val="28"/>
          </w:rPr>
          <w:t>www.borimed.com</w:t>
        </w:r>
      </w:hyperlink>
      <w:r w:rsidRPr="0012619F">
        <w:rPr>
          <w:szCs w:val="28"/>
        </w:rPr>
        <w:t>, в разделе «Закупки».</w:t>
      </w:r>
    </w:p>
    <w:p w:rsidR="00B17F2D" w:rsidRDefault="00B17F2D" w:rsidP="00B17F2D">
      <w:pPr>
        <w:ind w:firstLine="567"/>
        <w:jc w:val="both"/>
        <w:rPr>
          <w:szCs w:val="28"/>
        </w:rPr>
      </w:pPr>
      <w:r w:rsidRPr="0012619F">
        <w:rPr>
          <w:szCs w:val="28"/>
        </w:rPr>
        <w:t xml:space="preserve">Для участия в процедуре закупки просим Вас заполнить строки граф «Сведения об участнике», «Предложение участника» формы предложения на процедуру оформления конкурентного листа и Заявление участника процедуры оформления конкурентного листа. Формы размещены в сети Интернет на официальном сайте ОАО «БЗМП» </w:t>
      </w:r>
      <w:hyperlink r:id="rId8" w:history="1">
        <w:r w:rsidRPr="0012619F">
          <w:rPr>
            <w:szCs w:val="28"/>
          </w:rPr>
          <w:t>www.borimed.com</w:t>
        </w:r>
      </w:hyperlink>
      <w:r w:rsidRPr="0012619F">
        <w:rPr>
          <w:szCs w:val="28"/>
        </w:rPr>
        <w:t xml:space="preserve">, в разделе «Закупки» → «Отдел закупок» → «Дата проведения: </w:t>
      </w:r>
      <w:r w:rsidR="00647D8B" w:rsidRPr="00647D8B">
        <w:rPr>
          <w:szCs w:val="28"/>
        </w:rPr>
        <w:t>1</w:t>
      </w:r>
      <w:r w:rsidR="0022671F">
        <w:rPr>
          <w:szCs w:val="28"/>
        </w:rPr>
        <w:t>5</w:t>
      </w:r>
      <w:r w:rsidRPr="0012619F">
        <w:rPr>
          <w:szCs w:val="28"/>
        </w:rPr>
        <w:t>.</w:t>
      </w:r>
      <w:r w:rsidR="00647D8B" w:rsidRPr="00647D8B">
        <w:rPr>
          <w:szCs w:val="28"/>
        </w:rPr>
        <w:t>0</w:t>
      </w:r>
      <w:r w:rsidR="0022671F">
        <w:rPr>
          <w:szCs w:val="28"/>
        </w:rPr>
        <w:t>6</w:t>
      </w:r>
      <w:r w:rsidRPr="0012619F">
        <w:rPr>
          <w:szCs w:val="28"/>
        </w:rPr>
        <w:t>.202</w:t>
      </w:r>
      <w:r w:rsidR="0022671F">
        <w:rPr>
          <w:szCs w:val="28"/>
        </w:rPr>
        <w:t>3</w:t>
      </w:r>
      <w:r w:rsidRPr="0012619F">
        <w:rPr>
          <w:szCs w:val="28"/>
        </w:rPr>
        <w:t>»</w:t>
      </w:r>
      <w:r>
        <w:rPr>
          <w:szCs w:val="28"/>
        </w:rPr>
        <w:t>.</w:t>
      </w:r>
    </w:p>
    <w:p w:rsidR="00B17F2D" w:rsidRPr="0012619F" w:rsidRDefault="00B17F2D" w:rsidP="00B17F2D">
      <w:pPr>
        <w:ind w:firstLine="567"/>
        <w:jc w:val="both"/>
        <w:rPr>
          <w:szCs w:val="28"/>
        </w:rPr>
      </w:pPr>
      <w:r w:rsidRPr="0012619F">
        <w:rPr>
          <w:szCs w:val="28"/>
        </w:rPr>
        <w:t>Предложение на процедуру оформления конкурентного листа вместе с Заявлением участника процедуры оформления конкурентного листа</w:t>
      </w:r>
      <w:r>
        <w:rPr>
          <w:szCs w:val="28"/>
        </w:rPr>
        <w:t>, сертификатом анализа и другими документами</w:t>
      </w:r>
      <w:r w:rsidRPr="0012619F">
        <w:rPr>
          <w:szCs w:val="28"/>
        </w:rPr>
        <w:t xml:space="preserve"> должны быть представлены до 14:00 часов </w:t>
      </w:r>
      <w:r w:rsidRPr="00B17F2D">
        <w:rPr>
          <w:szCs w:val="28"/>
        </w:rPr>
        <w:t>1</w:t>
      </w:r>
      <w:r w:rsidR="0022671F">
        <w:rPr>
          <w:szCs w:val="28"/>
        </w:rPr>
        <w:t>5</w:t>
      </w:r>
      <w:r w:rsidRPr="0012619F">
        <w:rPr>
          <w:szCs w:val="28"/>
        </w:rPr>
        <w:t xml:space="preserve"> </w:t>
      </w:r>
      <w:r w:rsidR="0022671F">
        <w:rPr>
          <w:szCs w:val="28"/>
        </w:rPr>
        <w:t>июня</w:t>
      </w:r>
      <w:r w:rsidRPr="0012619F">
        <w:rPr>
          <w:szCs w:val="28"/>
        </w:rPr>
        <w:t xml:space="preserve"> 202</w:t>
      </w:r>
      <w:r w:rsidR="0022671F">
        <w:rPr>
          <w:szCs w:val="28"/>
        </w:rPr>
        <w:t>3</w:t>
      </w:r>
      <w:bookmarkStart w:id="0" w:name="_GoBack"/>
      <w:bookmarkEnd w:id="0"/>
      <w:r w:rsidRPr="0012619F">
        <w:rPr>
          <w:szCs w:val="28"/>
        </w:rPr>
        <w:t xml:space="preserve"> г. по адресу: ул. Чапаева, 64, 222518, г. Борисов, Минская области, Республика Беларусь, одним из следующих способов:</w:t>
      </w:r>
    </w:p>
    <w:p w:rsidR="00B17F2D" w:rsidRPr="006E5A4E" w:rsidRDefault="00B17F2D" w:rsidP="00B17F2D">
      <w:pPr>
        <w:ind w:firstLine="567"/>
        <w:rPr>
          <w:szCs w:val="28"/>
        </w:rPr>
      </w:pPr>
      <w:r w:rsidRPr="006E5A4E">
        <w:rPr>
          <w:szCs w:val="28"/>
        </w:rPr>
        <w:t xml:space="preserve">в виде почтового отправления в запечатанном конверте; </w:t>
      </w:r>
    </w:p>
    <w:p w:rsidR="00B17F2D" w:rsidRPr="006E5A4E" w:rsidRDefault="00B17F2D" w:rsidP="00B17F2D">
      <w:pPr>
        <w:ind w:firstLine="567"/>
        <w:rPr>
          <w:szCs w:val="28"/>
        </w:rPr>
      </w:pPr>
      <w:r w:rsidRPr="006E5A4E">
        <w:rPr>
          <w:szCs w:val="28"/>
        </w:rPr>
        <w:t xml:space="preserve">с помощью: </w:t>
      </w:r>
    </w:p>
    <w:p w:rsidR="00B17F2D" w:rsidRPr="006E5A4E" w:rsidRDefault="00B17F2D" w:rsidP="00B17F2D">
      <w:pPr>
        <w:ind w:firstLine="567"/>
        <w:jc w:val="both"/>
        <w:rPr>
          <w:szCs w:val="28"/>
        </w:rPr>
      </w:pPr>
      <w:r w:rsidRPr="006E5A4E">
        <w:rPr>
          <w:szCs w:val="28"/>
        </w:rPr>
        <w:t xml:space="preserve">курьерской доставки, доставки нарочным в запечатанном конверте в </w:t>
      </w:r>
      <w:r>
        <w:rPr>
          <w:szCs w:val="28"/>
        </w:rPr>
        <w:t>отдел документационного обеспечения управления</w:t>
      </w:r>
      <w:r w:rsidRPr="006E5A4E">
        <w:rPr>
          <w:szCs w:val="28"/>
        </w:rPr>
        <w:t xml:space="preserve"> ОАО «БЗМП»;</w:t>
      </w:r>
    </w:p>
    <w:p w:rsidR="00B17F2D" w:rsidRPr="006E5A4E" w:rsidRDefault="00B17F2D" w:rsidP="00B17F2D">
      <w:pPr>
        <w:ind w:firstLine="567"/>
        <w:rPr>
          <w:szCs w:val="28"/>
        </w:rPr>
      </w:pPr>
      <w:r w:rsidRPr="006E5A4E">
        <w:rPr>
          <w:szCs w:val="28"/>
        </w:rPr>
        <w:t>факсимильной связи:  тел./факс +375 17773 24 25;</w:t>
      </w:r>
    </w:p>
    <w:p w:rsidR="00B17F2D" w:rsidRPr="00A90993" w:rsidRDefault="00B17F2D" w:rsidP="00B17F2D">
      <w:pPr>
        <w:ind w:firstLine="567"/>
        <w:rPr>
          <w:szCs w:val="28"/>
        </w:rPr>
      </w:pPr>
      <w:r w:rsidRPr="0012619F">
        <w:rPr>
          <w:szCs w:val="28"/>
        </w:rPr>
        <w:t>e</w:t>
      </w:r>
      <w:r w:rsidRPr="00A90993">
        <w:rPr>
          <w:szCs w:val="28"/>
        </w:rPr>
        <w:t>-</w:t>
      </w:r>
      <w:r w:rsidRPr="0012619F">
        <w:rPr>
          <w:szCs w:val="28"/>
        </w:rPr>
        <w:t>mail</w:t>
      </w:r>
      <w:r w:rsidRPr="00A90993">
        <w:rPr>
          <w:szCs w:val="28"/>
        </w:rPr>
        <w:t xml:space="preserve">: </w:t>
      </w:r>
      <w:r w:rsidRPr="0012619F">
        <w:rPr>
          <w:szCs w:val="28"/>
        </w:rPr>
        <w:t>aho</w:t>
      </w:r>
      <w:r w:rsidRPr="00A90993">
        <w:rPr>
          <w:szCs w:val="28"/>
        </w:rPr>
        <w:t>.</w:t>
      </w:r>
      <w:r w:rsidRPr="0012619F">
        <w:rPr>
          <w:szCs w:val="28"/>
        </w:rPr>
        <w:t>zakupki</w:t>
      </w:r>
      <w:r w:rsidRPr="00A90993">
        <w:rPr>
          <w:szCs w:val="28"/>
        </w:rPr>
        <w:t>_</w:t>
      </w:r>
      <w:r w:rsidRPr="0012619F">
        <w:rPr>
          <w:szCs w:val="28"/>
        </w:rPr>
        <w:t>oz</w:t>
      </w:r>
      <w:r w:rsidRPr="00A90993">
        <w:rPr>
          <w:szCs w:val="28"/>
        </w:rPr>
        <w:t>@</w:t>
      </w:r>
      <w:r w:rsidRPr="0012619F">
        <w:rPr>
          <w:szCs w:val="28"/>
        </w:rPr>
        <w:t>borimed</w:t>
      </w:r>
      <w:r w:rsidRPr="00A90993">
        <w:rPr>
          <w:szCs w:val="28"/>
        </w:rPr>
        <w:t>.</w:t>
      </w:r>
      <w:r w:rsidRPr="0012619F">
        <w:rPr>
          <w:szCs w:val="28"/>
        </w:rPr>
        <w:t>com</w:t>
      </w:r>
      <w:r w:rsidRPr="00A90993">
        <w:rPr>
          <w:szCs w:val="28"/>
        </w:rPr>
        <w:t>.</w:t>
      </w:r>
    </w:p>
    <w:p w:rsidR="00B17F2D" w:rsidRDefault="00B17F2D" w:rsidP="00B17F2D">
      <w:pPr>
        <w:ind w:firstLine="567"/>
        <w:jc w:val="both"/>
        <w:rPr>
          <w:szCs w:val="28"/>
        </w:rPr>
      </w:pPr>
    </w:p>
    <w:p w:rsidR="00B17F2D" w:rsidRPr="006E5A4E" w:rsidRDefault="00B17F2D" w:rsidP="00B17F2D">
      <w:pPr>
        <w:ind w:firstLine="567"/>
        <w:jc w:val="both"/>
        <w:rPr>
          <w:szCs w:val="28"/>
        </w:rPr>
      </w:pPr>
    </w:p>
    <w:p w:rsidR="00B17F2D" w:rsidRDefault="00B17F2D" w:rsidP="00B17F2D">
      <w:pPr>
        <w:jc w:val="both"/>
        <w:rPr>
          <w:sz w:val="26"/>
          <w:szCs w:val="26"/>
        </w:rPr>
      </w:pPr>
    </w:p>
    <w:sectPr w:rsidR="00B17F2D" w:rsidSect="00B17F2D">
      <w:headerReference w:type="default" r:id="rId9"/>
      <w:pgSz w:w="11906" w:h="16838"/>
      <w:pgMar w:top="174" w:right="850" w:bottom="709" w:left="1701" w:header="283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6A4" w:rsidRDefault="002916A4" w:rsidP="003C33B6">
      <w:r>
        <w:separator/>
      </w:r>
    </w:p>
  </w:endnote>
  <w:endnote w:type="continuationSeparator" w:id="0">
    <w:p w:rsidR="002916A4" w:rsidRDefault="002916A4" w:rsidP="003C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6A4" w:rsidRDefault="002916A4" w:rsidP="003C33B6">
      <w:r>
        <w:separator/>
      </w:r>
    </w:p>
  </w:footnote>
  <w:footnote w:type="continuationSeparator" w:id="0">
    <w:p w:rsidR="002916A4" w:rsidRDefault="002916A4" w:rsidP="003C3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D8B" w:rsidRDefault="002916A4">
    <w:pPr>
      <w:pStyle w:val="a7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47D8B">
      <w:rPr>
        <w:noProof/>
      </w:rPr>
      <w:t>2</w:t>
    </w:r>
    <w:r>
      <w:rPr>
        <w:noProof/>
      </w:rPr>
      <w:fldChar w:fldCharType="end"/>
    </w:r>
  </w:p>
  <w:p w:rsidR="00647D8B" w:rsidRDefault="00647D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6346B"/>
    <w:multiLevelType w:val="hybridMultilevel"/>
    <w:tmpl w:val="285CB8D8"/>
    <w:lvl w:ilvl="0" w:tplc="F4307132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doNotTrackMoves/>
  <w:documentProtection w:edit="readOnly" w:enforcement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1132"/>
    <w:rsid w:val="000155F0"/>
    <w:rsid w:val="00022936"/>
    <w:rsid w:val="000307F2"/>
    <w:rsid w:val="000412D7"/>
    <w:rsid w:val="00045D32"/>
    <w:rsid w:val="00051079"/>
    <w:rsid w:val="00095A31"/>
    <w:rsid w:val="000B27BD"/>
    <w:rsid w:val="000C041C"/>
    <w:rsid w:val="000E249F"/>
    <w:rsid w:val="000E57E3"/>
    <w:rsid w:val="000F27BB"/>
    <w:rsid w:val="001364D5"/>
    <w:rsid w:val="00144A3B"/>
    <w:rsid w:val="00182344"/>
    <w:rsid w:val="001C006E"/>
    <w:rsid w:val="001C63AB"/>
    <w:rsid w:val="001D1132"/>
    <w:rsid w:val="001D4AEB"/>
    <w:rsid w:val="001E2491"/>
    <w:rsid w:val="001F63A2"/>
    <w:rsid w:val="00210C09"/>
    <w:rsid w:val="0022671F"/>
    <w:rsid w:val="00231CE6"/>
    <w:rsid w:val="0023344D"/>
    <w:rsid w:val="00235BAE"/>
    <w:rsid w:val="0024333C"/>
    <w:rsid w:val="00246EBB"/>
    <w:rsid w:val="00252688"/>
    <w:rsid w:val="0026024F"/>
    <w:rsid w:val="00261415"/>
    <w:rsid w:val="00283F08"/>
    <w:rsid w:val="0028621D"/>
    <w:rsid w:val="002916A4"/>
    <w:rsid w:val="002A334C"/>
    <w:rsid w:val="002C50CD"/>
    <w:rsid w:val="002E2952"/>
    <w:rsid w:val="00302F92"/>
    <w:rsid w:val="00311CFB"/>
    <w:rsid w:val="0034050F"/>
    <w:rsid w:val="0035296F"/>
    <w:rsid w:val="003548C4"/>
    <w:rsid w:val="003C047D"/>
    <w:rsid w:val="003C1051"/>
    <w:rsid w:val="003C33B6"/>
    <w:rsid w:val="003F0939"/>
    <w:rsid w:val="003F2AB1"/>
    <w:rsid w:val="00401B3D"/>
    <w:rsid w:val="00401E4C"/>
    <w:rsid w:val="004059BE"/>
    <w:rsid w:val="0042114D"/>
    <w:rsid w:val="004234C8"/>
    <w:rsid w:val="004324FF"/>
    <w:rsid w:val="00444DD5"/>
    <w:rsid w:val="0046322C"/>
    <w:rsid w:val="00481CC0"/>
    <w:rsid w:val="004B37B6"/>
    <w:rsid w:val="004C1C5A"/>
    <w:rsid w:val="004D14BD"/>
    <w:rsid w:val="004D1791"/>
    <w:rsid w:val="004D4CE7"/>
    <w:rsid w:val="004E13A2"/>
    <w:rsid w:val="004F0788"/>
    <w:rsid w:val="004F5579"/>
    <w:rsid w:val="0050550B"/>
    <w:rsid w:val="0052388D"/>
    <w:rsid w:val="00536B4A"/>
    <w:rsid w:val="0055164F"/>
    <w:rsid w:val="00557F77"/>
    <w:rsid w:val="00575029"/>
    <w:rsid w:val="00575C93"/>
    <w:rsid w:val="005A0A2F"/>
    <w:rsid w:val="005A1118"/>
    <w:rsid w:val="005B1272"/>
    <w:rsid w:val="005E0A8D"/>
    <w:rsid w:val="005E7509"/>
    <w:rsid w:val="006034BB"/>
    <w:rsid w:val="00647D8B"/>
    <w:rsid w:val="00671FEC"/>
    <w:rsid w:val="00681088"/>
    <w:rsid w:val="00690652"/>
    <w:rsid w:val="006967C4"/>
    <w:rsid w:val="006A11FB"/>
    <w:rsid w:val="006A29C7"/>
    <w:rsid w:val="006E5BAB"/>
    <w:rsid w:val="007040A8"/>
    <w:rsid w:val="00716558"/>
    <w:rsid w:val="0079380E"/>
    <w:rsid w:val="007948C8"/>
    <w:rsid w:val="007D0A40"/>
    <w:rsid w:val="008072AA"/>
    <w:rsid w:val="008163FF"/>
    <w:rsid w:val="00816F06"/>
    <w:rsid w:val="00845973"/>
    <w:rsid w:val="0085223C"/>
    <w:rsid w:val="008531E6"/>
    <w:rsid w:val="00854995"/>
    <w:rsid w:val="0087187F"/>
    <w:rsid w:val="00877886"/>
    <w:rsid w:val="008879C6"/>
    <w:rsid w:val="0089006B"/>
    <w:rsid w:val="008A14B0"/>
    <w:rsid w:val="008A7416"/>
    <w:rsid w:val="008E14AB"/>
    <w:rsid w:val="008E200B"/>
    <w:rsid w:val="008E6F3E"/>
    <w:rsid w:val="008E7EE4"/>
    <w:rsid w:val="008F39AC"/>
    <w:rsid w:val="0090187E"/>
    <w:rsid w:val="0090196E"/>
    <w:rsid w:val="00913081"/>
    <w:rsid w:val="009347FE"/>
    <w:rsid w:val="009366E3"/>
    <w:rsid w:val="00951007"/>
    <w:rsid w:val="00951986"/>
    <w:rsid w:val="0095699D"/>
    <w:rsid w:val="009607A6"/>
    <w:rsid w:val="00961565"/>
    <w:rsid w:val="0097167F"/>
    <w:rsid w:val="00973E35"/>
    <w:rsid w:val="0097622C"/>
    <w:rsid w:val="009D47AD"/>
    <w:rsid w:val="009F1365"/>
    <w:rsid w:val="00A01692"/>
    <w:rsid w:val="00A02F3D"/>
    <w:rsid w:val="00A0329E"/>
    <w:rsid w:val="00A228B3"/>
    <w:rsid w:val="00A3360D"/>
    <w:rsid w:val="00A548EE"/>
    <w:rsid w:val="00A740D4"/>
    <w:rsid w:val="00AA1B57"/>
    <w:rsid w:val="00AA6922"/>
    <w:rsid w:val="00AB2127"/>
    <w:rsid w:val="00AB5031"/>
    <w:rsid w:val="00AC76B6"/>
    <w:rsid w:val="00AD08AE"/>
    <w:rsid w:val="00AF6322"/>
    <w:rsid w:val="00AF70E8"/>
    <w:rsid w:val="00B17F2D"/>
    <w:rsid w:val="00B27343"/>
    <w:rsid w:val="00B336CE"/>
    <w:rsid w:val="00B62B3B"/>
    <w:rsid w:val="00B77405"/>
    <w:rsid w:val="00BA1FAD"/>
    <w:rsid w:val="00BD2463"/>
    <w:rsid w:val="00BD3744"/>
    <w:rsid w:val="00BE447F"/>
    <w:rsid w:val="00C066E1"/>
    <w:rsid w:val="00C110F3"/>
    <w:rsid w:val="00C16B5B"/>
    <w:rsid w:val="00C40F45"/>
    <w:rsid w:val="00C61E66"/>
    <w:rsid w:val="00C62ECC"/>
    <w:rsid w:val="00C80202"/>
    <w:rsid w:val="00C85C54"/>
    <w:rsid w:val="00C91F04"/>
    <w:rsid w:val="00CB5909"/>
    <w:rsid w:val="00CD6C09"/>
    <w:rsid w:val="00CE6F52"/>
    <w:rsid w:val="00CF1CD8"/>
    <w:rsid w:val="00CF3BBA"/>
    <w:rsid w:val="00CF3FEC"/>
    <w:rsid w:val="00CF705E"/>
    <w:rsid w:val="00D22A3D"/>
    <w:rsid w:val="00D46C63"/>
    <w:rsid w:val="00D55C37"/>
    <w:rsid w:val="00D67DE4"/>
    <w:rsid w:val="00DE3FB4"/>
    <w:rsid w:val="00E012E5"/>
    <w:rsid w:val="00E4034D"/>
    <w:rsid w:val="00E602C8"/>
    <w:rsid w:val="00E61715"/>
    <w:rsid w:val="00E630C4"/>
    <w:rsid w:val="00E67378"/>
    <w:rsid w:val="00E833AF"/>
    <w:rsid w:val="00EB1FE2"/>
    <w:rsid w:val="00EB6655"/>
    <w:rsid w:val="00ED378A"/>
    <w:rsid w:val="00EF5847"/>
    <w:rsid w:val="00F03BE7"/>
    <w:rsid w:val="00F15201"/>
    <w:rsid w:val="00F2043F"/>
    <w:rsid w:val="00F213EE"/>
    <w:rsid w:val="00F2714F"/>
    <w:rsid w:val="00F72B3D"/>
    <w:rsid w:val="00F81291"/>
    <w:rsid w:val="00F8192C"/>
    <w:rsid w:val="00FA0769"/>
    <w:rsid w:val="00FB1B06"/>
    <w:rsid w:val="00FC4839"/>
    <w:rsid w:val="00FD1261"/>
    <w:rsid w:val="00FD476B"/>
    <w:rsid w:val="00FE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0F000A-E216-4F8C-AC13-DEB53360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32"/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D1132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1D1132"/>
    <w:rPr>
      <w:rFonts w:cs="Times New Roman"/>
      <w:b/>
    </w:rPr>
  </w:style>
  <w:style w:type="character" w:customStyle="1" w:styleId="FontStyle16">
    <w:name w:val="Font Style16"/>
    <w:uiPriority w:val="99"/>
    <w:rsid w:val="00E012E5"/>
    <w:rPr>
      <w:rFonts w:ascii="Times New Roman" w:hAnsi="Times New Roman"/>
      <w:sz w:val="26"/>
    </w:rPr>
  </w:style>
  <w:style w:type="paragraph" w:styleId="a5">
    <w:name w:val="Balloon Text"/>
    <w:basedOn w:val="a"/>
    <w:link w:val="a6"/>
    <w:uiPriority w:val="99"/>
    <w:semiHidden/>
    <w:rsid w:val="00F2043F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F2043F"/>
    <w:rPr>
      <w:rFonts w:ascii="Segoe UI" w:hAnsi="Segoe UI"/>
      <w:sz w:val="18"/>
      <w:lang w:eastAsia="ru-RU"/>
    </w:rPr>
  </w:style>
  <w:style w:type="paragraph" w:styleId="a7">
    <w:name w:val="header"/>
    <w:basedOn w:val="a"/>
    <w:link w:val="a8"/>
    <w:uiPriority w:val="99"/>
    <w:rsid w:val="003C33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3C33B6"/>
    <w:rPr>
      <w:rFonts w:eastAsia="Times New Roman"/>
      <w:sz w:val="20"/>
      <w:lang w:eastAsia="ru-RU"/>
    </w:rPr>
  </w:style>
  <w:style w:type="paragraph" w:styleId="a9">
    <w:name w:val="footer"/>
    <w:basedOn w:val="a"/>
    <w:link w:val="aa"/>
    <w:uiPriority w:val="99"/>
    <w:rsid w:val="003C33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3C33B6"/>
    <w:rPr>
      <w:rFonts w:eastAsia="Times New Roman"/>
      <w:sz w:val="20"/>
      <w:lang w:eastAsia="ru-RU"/>
    </w:rPr>
  </w:style>
  <w:style w:type="table" w:styleId="ab">
    <w:name w:val="Table Grid"/>
    <w:basedOn w:val="a1"/>
    <w:locked/>
    <w:rsid w:val="001F63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jlqj4b">
    <w:name w:val="jlqj4b"/>
    <w:basedOn w:val="a0"/>
    <w:rsid w:val="00B17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2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rimed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rime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Геннадьевна</dc:creator>
  <cp:keywords/>
  <dc:description/>
  <cp:lastModifiedBy>Ковалева Галина Владимировна</cp:lastModifiedBy>
  <cp:revision>19</cp:revision>
  <cp:lastPrinted>2021-09-28T06:27:00Z</cp:lastPrinted>
  <dcterms:created xsi:type="dcterms:W3CDTF">2021-04-26T08:25:00Z</dcterms:created>
  <dcterms:modified xsi:type="dcterms:W3CDTF">2023-06-09T08:01:00Z</dcterms:modified>
</cp:coreProperties>
</file>