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463172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3050BB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proofErr w:type="gramStart"/>
      <w:r w:rsidR="003050BB">
        <w:rPr>
          <w:rFonts w:ascii="Times New Roman" w:hAnsi="Times New Roman"/>
          <w:b/>
          <w:sz w:val="28"/>
          <w:szCs w:val="28"/>
        </w:rPr>
        <w:t>тонер-картриджей</w:t>
      </w:r>
      <w:proofErr w:type="gramEnd"/>
      <w:r w:rsidR="003050BB">
        <w:rPr>
          <w:rFonts w:ascii="Times New Roman" w:hAnsi="Times New Roman"/>
          <w:b/>
          <w:sz w:val="28"/>
          <w:szCs w:val="28"/>
        </w:rPr>
        <w:t xml:space="preserve"> </w:t>
      </w:r>
      <w:r w:rsidR="003050BB">
        <w:rPr>
          <w:rFonts w:ascii="Times New Roman" w:hAnsi="Times New Roman"/>
          <w:b/>
          <w:sz w:val="28"/>
          <w:szCs w:val="28"/>
          <w:lang w:val="en-US"/>
        </w:rPr>
        <w:t>Kyocera</w:t>
      </w:r>
      <w:r w:rsidR="003050BB" w:rsidRPr="003050BB">
        <w:rPr>
          <w:rFonts w:ascii="Times New Roman" w:hAnsi="Times New Roman"/>
          <w:b/>
          <w:sz w:val="28"/>
          <w:szCs w:val="28"/>
        </w:rPr>
        <w:t xml:space="preserve"> </w:t>
      </w:r>
      <w:r w:rsidR="003050BB">
        <w:rPr>
          <w:rFonts w:ascii="Times New Roman" w:hAnsi="Times New Roman"/>
          <w:b/>
          <w:sz w:val="28"/>
          <w:szCs w:val="28"/>
        </w:rPr>
        <w:t>на 2023 год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3050BB" w:rsidRDefault="003050B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463172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5"/>
        <w:gridCol w:w="466"/>
        <w:gridCol w:w="142"/>
        <w:gridCol w:w="17"/>
        <w:gridCol w:w="284"/>
        <w:gridCol w:w="5953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E9059B" w:rsidRPr="00A60046" w:rsidRDefault="00470AF3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4960F0" w:rsidRPr="00A60046" w:rsidRDefault="00470AF3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4960F0" w:rsidRPr="00463172" w:rsidRDefault="004960F0" w:rsidP="009E6C3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  <w:r w:rsidR="0030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C3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4631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4"/>
          </w:tcPr>
          <w:p w:rsidR="00463172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валютном эквиваленте</w:t>
            </w:r>
          </w:p>
          <w:p w:rsidR="004960F0" w:rsidRPr="00A60046" w:rsidRDefault="004960F0" w:rsidP="00C75C4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3050BB" w:rsidRDefault="004960F0" w:rsidP="00305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  <w:r w:rsidR="00C75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3050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4960F0" w:rsidRPr="00C75C47" w:rsidRDefault="003050BB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Тонер-картриджи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Kyocera</w:t>
            </w:r>
            <w:r w:rsidR="00C75C47" w:rsidRPr="00C75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C47">
              <w:rPr>
                <w:rFonts w:ascii="Times New Roman" w:hAnsi="Times New Roman"/>
                <w:sz w:val="24"/>
                <w:szCs w:val="24"/>
              </w:rPr>
              <w:t>(по перечню)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463172" w:rsidRDefault="003050BB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z w:val="24"/>
                <w:szCs w:val="24"/>
              </w:rPr>
              <w:t>16</w:t>
            </w:r>
            <w:r w:rsidR="00C75C47">
              <w:rPr>
                <w:rFonts w:ascii="Times New Roman" w:hAnsi="Times New Roman"/>
                <w:sz w:val="24"/>
                <w:szCs w:val="24"/>
              </w:rPr>
              <w:t xml:space="preserve"> наименований</w:t>
            </w:r>
          </w:p>
          <w:p w:rsidR="00080714" w:rsidRPr="00A60046" w:rsidRDefault="009E6C3A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Указанный объем закупки ориентировочный, фактический объем может отличаться.</w:t>
            </w:r>
          </w:p>
        </w:tc>
      </w:tr>
      <w:tr w:rsidR="004960F0" w:rsidRPr="00A60046" w:rsidTr="00A41982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7" w:type="dxa"/>
            <w:gridSpan w:val="6"/>
          </w:tcPr>
          <w:p w:rsidR="004960F0" w:rsidRPr="00A60046" w:rsidRDefault="004960F0" w:rsidP="001207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TK-420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TK-715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№3 -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TK-435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TK-6305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30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TK-350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TK-160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TK-340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5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TK-475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60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TK-3100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TK-3150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85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TK-3130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TK-1170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30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TK-1200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400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TK-6115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25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050BB" w:rsidRPr="003050BB" w:rsidRDefault="003050BB" w:rsidP="003050BB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TK-1160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080714" w:rsidRPr="00A60046" w:rsidRDefault="003050BB" w:rsidP="0075478D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 xml:space="preserve">Тонер-картридж </w:t>
            </w:r>
            <w:proofErr w:type="spellStart"/>
            <w:r w:rsidRPr="003050BB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050BB">
              <w:rPr>
                <w:rFonts w:ascii="Times New Roman" w:hAnsi="Times New Roman"/>
                <w:sz w:val="24"/>
                <w:szCs w:val="24"/>
              </w:rPr>
              <w:t xml:space="preserve"> TK-3160</w:t>
            </w:r>
            <w:r w:rsidR="0075478D">
              <w:rPr>
                <w:rFonts w:ascii="Times New Roman" w:hAnsi="Times New Roman"/>
                <w:sz w:val="24"/>
                <w:szCs w:val="24"/>
              </w:rPr>
              <w:t xml:space="preserve">, количество - </w:t>
            </w:r>
            <w:r w:rsidRPr="003050BB">
              <w:rPr>
                <w:rFonts w:ascii="Times New Roman" w:hAnsi="Times New Roman"/>
                <w:sz w:val="24"/>
                <w:szCs w:val="24"/>
              </w:rPr>
              <w:t>200</w:t>
            </w:r>
            <w:r w:rsidR="0075478D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gridSpan w:val="2"/>
          </w:tcPr>
          <w:p w:rsidR="004960F0" w:rsidRPr="00C75C47" w:rsidRDefault="0075478D" w:rsidP="00C75C4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D">
              <w:rPr>
                <w:rFonts w:ascii="Times New Roman" w:hAnsi="Times New Roman" w:cs="Times New Roman"/>
                <w:sz w:val="24"/>
                <w:szCs w:val="24"/>
              </w:rPr>
              <w:t>28.23.26.000</w:t>
            </w: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  <w:gridSpan w:val="2"/>
          </w:tcPr>
          <w:p w:rsidR="004960F0" w:rsidRPr="0075478D" w:rsidRDefault="0075478D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478D">
              <w:rPr>
                <w:rFonts w:ascii="Times New Roman" w:hAnsi="Times New Roman" w:cs="Times New Roman"/>
                <w:sz w:val="24"/>
                <w:szCs w:val="24"/>
              </w:rPr>
              <w:t>Части и принадлежности офисных машин и оборудования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Срок (сроки) поставки товаров (выполнения работ, оказания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услуг)</w:t>
            </w:r>
          </w:p>
        </w:tc>
        <w:tc>
          <w:tcPr>
            <w:tcW w:w="6237" w:type="dxa"/>
            <w:gridSpan w:val="2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Условия поставки:</w:t>
            </w:r>
          </w:p>
          <w:p w:rsidR="00145B38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DDP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Борисов </w:t>
            </w:r>
            <w:r w:rsidR="006A225B">
              <w:rPr>
                <w:rFonts w:ascii="Times New Roman" w:eastAsia="MS Minngs" w:hAnsi="Times New Roman"/>
                <w:sz w:val="24"/>
                <w:szCs w:val="24"/>
              </w:rPr>
              <w:t>(склад Покупателя)</w:t>
            </w:r>
          </w:p>
          <w:p w:rsidR="00430C4B" w:rsidRDefault="00430C4B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lastRenderedPageBreak/>
              <w:t>Период</w:t>
            </w:r>
            <w:r w:rsidR="00145B38"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заключения договора с 01.06.2023 по </w:t>
            </w:r>
            <w:r w:rsidR="0075478D">
              <w:rPr>
                <w:rFonts w:ascii="Times New Roman" w:eastAsia="MS Minngs" w:hAnsi="Times New Roman"/>
                <w:sz w:val="24"/>
                <w:szCs w:val="24"/>
              </w:rPr>
              <w:t>31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 w:rsidR="0075478D">
              <w:rPr>
                <w:rFonts w:ascii="Times New Roman" w:eastAsia="MS Minngs" w:hAnsi="Times New Roman"/>
                <w:sz w:val="24"/>
                <w:szCs w:val="24"/>
              </w:rPr>
              <w:t>12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.202</w:t>
            </w:r>
            <w:r w:rsidR="0075478D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="00080714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080714" w:rsidRPr="00080714" w:rsidRDefault="00080714" w:rsidP="00430C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080714">
              <w:rPr>
                <w:rFonts w:ascii="Times New Roman" w:eastAsia="MS Minngs" w:hAnsi="Times New Roman"/>
                <w:sz w:val="24"/>
                <w:szCs w:val="24"/>
              </w:rPr>
              <w:t xml:space="preserve">Поставка  товара осуществляется партиями в течение </w:t>
            </w:r>
            <w:r w:rsidR="009E6C3A">
              <w:rPr>
                <w:rFonts w:ascii="Times New Roman" w:eastAsia="MS Minngs" w:hAnsi="Times New Roman"/>
                <w:sz w:val="24"/>
                <w:szCs w:val="24"/>
              </w:rPr>
              <w:t xml:space="preserve">периода закупки </w:t>
            </w:r>
            <w:r w:rsidRPr="00080714">
              <w:rPr>
                <w:rFonts w:ascii="Times New Roman" w:eastAsia="MS Minngs" w:hAnsi="Times New Roman"/>
                <w:sz w:val="24"/>
                <w:szCs w:val="24"/>
              </w:rPr>
              <w:t xml:space="preserve"> по согласованным спецификациям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A60046" w:rsidRPr="00463172" w:rsidRDefault="00430C4B" w:rsidP="0075478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Срок поставки с момента направления заявки</w:t>
            </w:r>
            <w:r w:rsidR="00C7113B">
              <w:rPr>
                <w:rFonts w:ascii="Times New Roman" w:eastAsia="MS Minngs" w:hAnsi="Times New Roman"/>
                <w:sz w:val="24"/>
                <w:szCs w:val="24"/>
              </w:rPr>
              <w:t xml:space="preserve">: </w:t>
            </w:r>
            <w:r w:rsidR="0075478D">
              <w:rPr>
                <w:rFonts w:ascii="Times New Roman" w:eastAsia="MS Minngs" w:hAnsi="Times New Roman"/>
                <w:sz w:val="24"/>
                <w:szCs w:val="24"/>
              </w:rPr>
              <w:t>в течение не более чем 20 календарных дней</w:t>
            </w:r>
            <w:r w:rsidR="003B553A" w:rsidRPr="00463172">
              <w:rPr>
                <w:rFonts w:eastAsia="MS Minng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0" w:type="dxa"/>
            <w:gridSpan w:val="4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  <w:gridSpan w:val="2"/>
          </w:tcPr>
          <w:p w:rsidR="00145B38" w:rsidRPr="00430C4B" w:rsidRDefault="00430C4B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факту поставки товара</w:t>
            </w:r>
            <w:r w:rsidR="007547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течение  не менее чем 20 банковских дней.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75478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 xml:space="preserve">(за весь объем)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5478D">
              <w:rPr>
                <w:rFonts w:ascii="Times New Roman" w:hAnsi="Times New Roman" w:cs="Times New Roman"/>
                <w:sz w:val="24"/>
                <w:szCs w:val="24"/>
              </w:rPr>
              <w:t>512 105,</w:t>
            </w:r>
            <w:r w:rsidR="0066762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5478D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3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Pr="00470AF3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3050BB" w:rsidRPr="003050BB" w:rsidRDefault="003050BB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3050BB">
              <w:rPr>
                <w:rStyle w:val="word-wrapper"/>
                <w:shd w:val="clear" w:color="auto" w:fill="FFFFFF"/>
              </w:rPr>
              <w:t>3</w:t>
            </w:r>
            <w:r>
              <w:rPr>
                <w:rStyle w:val="word-wrapper"/>
                <w:shd w:val="clear" w:color="auto" w:fill="FFFFFF"/>
              </w:rPr>
              <w:t xml:space="preserve">. </w:t>
            </w:r>
            <w:r w:rsidRPr="003050BB">
              <w:rPr>
                <w:rStyle w:val="word-wrapper"/>
                <w:shd w:val="clear" w:color="auto" w:fill="FFFFFF"/>
              </w:rPr>
              <w:t xml:space="preserve">К закупке подлежат только </w:t>
            </w:r>
            <w:proofErr w:type="gramStart"/>
            <w:r w:rsidRPr="003050BB">
              <w:rPr>
                <w:rStyle w:val="word-wrapper"/>
                <w:shd w:val="clear" w:color="auto" w:fill="FFFFFF"/>
              </w:rPr>
              <w:t>оригинальные</w:t>
            </w:r>
            <w:proofErr w:type="gramEnd"/>
            <w:r w:rsidRPr="003050BB">
              <w:rPr>
                <w:rStyle w:val="word-wrapper"/>
                <w:shd w:val="clear" w:color="auto" w:fill="FFFFFF"/>
              </w:rPr>
              <w:t xml:space="preserve"> тонер-картриджи </w:t>
            </w:r>
            <w:proofErr w:type="spellStart"/>
            <w:r w:rsidRPr="003050BB">
              <w:rPr>
                <w:rStyle w:val="word-wrapper"/>
                <w:shd w:val="clear" w:color="auto" w:fill="FFFFFF"/>
              </w:rPr>
              <w:t>Kyocera</w:t>
            </w:r>
            <w:proofErr w:type="spellEnd"/>
          </w:p>
        </w:tc>
      </w:tr>
      <w:tr w:rsidR="004960F0" w:rsidRPr="00A60046" w:rsidTr="00667620">
        <w:trPr>
          <w:trHeight w:val="99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(участник) должен включить:</w:t>
            </w:r>
          </w:p>
          <w:p w:rsidR="004960F0" w:rsidRPr="00A60046" w:rsidRDefault="004960F0" w:rsidP="00430C4B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Стоимость самого </w:t>
            </w:r>
            <w:r w:rsidR="00430C4B">
              <w:rPr>
                <w:rFonts w:ascii="Times New Roman" w:hAnsi="Times New Roman"/>
                <w:sz w:val="24"/>
                <w:szCs w:val="24"/>
              </w:rPr>
              <w:t>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доставку, налоги, таможенные пошлины и другие обязательные платежи. 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</w:tc>
      </w:tr>
      <w:tr w:rsidR="004960F0" w:rsidRPr="00A60046" w:rsidTr="009E6C3A">
        <w:trPr>
          <w:trHeight w:val="1747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6A225B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оплатой в рублях РБ по официальному курсу НБ РБ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144C82" w:rsidRDefault="006A225B" w:rsidP="00144C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№2, предложение для участия в открытом конкурсе  по закупке </w:t>
            </w:r>
            <w:proofErr w:type="gramStart"/>
            <w:r w:rsidR="009E6C3A">
              <w:rPr>
                <w:rFonts w:ascii="Times New Roman" w:hAnsi="Times New Roman"/>
                <w:b/>
                <w:sz w:val="24"/>
                <w:szCs w:val="24"/>
              </w:rPr>
              <w:t>тонер-картриджей</w:t>
            </w:r>
            <w:proofErr w:type="gramEnd"/>
            <w:r w:rsidR="009E6C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6C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Kyocera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9E6C3A" w:rsidRPr="009E6C3A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="009E6C3A">
              <w:rPr>
                <w:rFonts w:ascii="Times New Roman" w:hAnsi="Times New Roman"/>
                <w:b/>
                <w:sz w:val="24"/>
                <w:szCs w:val="24"/>
              </w:rPr>
              <w:t>мая 2023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9E6C3A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 w:rsidR="006A225B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080714" w:rsidRPr="00080714" w:rsidRDefault="00080714" w:rsidP="009E6C3A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714">
              <w:rPr>
                <w:rFonts w:ascii="Times New Roman" w:hAnsi="Times New Roman"/>
                <w:sz w:val="24"/>
                <w:szCs w:val="24"/>
              </w:rPr>
              <w:t>1. Копия свидетельство регистрации юридического лица.</w:t>
            </w:r>
          </w:p>
          <w:p w:rsidR="00080714" w:rsidRPr="00080714" w:rsidRDefault="009E6C3A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>. Заявление участника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о согласии с тем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 xml:space="preserve">, что за период 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поставки товара (с 01.06.2023 по </w:t>
            </w:r>
            <w:r>
              <w:rPr>
                <w:rFonts w:ascii="Times New Roman" w:hAnsi="Times New Roman"/>
                <w:sz w:val="24"/>
                <w:szCs w:val="24"/>
              </w:rPr>
              <w:t>31.12</w:t>
            </w:r>
            <w:r w:rsidR="00080714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>их количество может быть меньше, чем заявлено в предмете закупки за весь период.</w:t>
            </w:r>
          </w:p>
          <w:p w:rsidR="00080714" w:rsidRPr="00080714" w:rsidRDefault="009E6C3A" w:rsidP="00080714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>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</w:t>
            </w:r>
            <w:r>
              <w:rPr>
                <w:rFonts w:ascii="Times New Roman" w:hAnsi="Times New Roman"/>
                <w:sz w:val="24"/>
                <w:szCs w:val="24"/>
              </w:rPr>
              <w:t>, не имеет задолженности по уплате налогов, пошлин и пеней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A0B" w:rsidRDefault="009E6C3A" w:rsidP="009E6C3A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80714" w:rsidRPr="00080714">
              <w:rPr>
                <w:rFonts w:ascii="Times New Roman" w:hAnsi="Times New Roman"/>
                <w:sz w:val="24"/>
                <w:szCs w:val="24"/>
              </w:rPr>
              <w:t>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A0B"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  <w:r w:rsidR="000807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наличии статуса «посредник» участник должен указать об этом в своем предложении.</w:t>
            </w:r>
          </w:p>
          <w:p w:rsidR="009E6C3A" w:rsidRDefault="009E6C3A" w:rsidP="009E6C3A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>
              <w:t xml:space="preserve"> </w:t>
            </w:r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Гарантийное письмо о предложении по  поставке только оригинальных тонер-картриджей для множительной техники </w:t>
            </w:r>
            <w:proofErr w:type="spellStart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Kyocera</w:t>
            </w:r>
            <w:proofErr w:type="spellEnd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(представленные к закупке тонер-картриджи </w:t>
            </w:r>
            <w:proofErr w:type="spellStart"/>
            <w:proofErr w:type="gramStart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yocera</w:t>
            </w:r>
            <w:proofErr w:type="spellEnd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должны быть изготовлены только производителем печатной техники </w:t>
            </w:r>
            <w:proofErr w:type="spellStart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Kyocera</w:t>
            </w:r>
            <w:proofErr w:type="spellEnd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E6C3A" w:rsidRPr="00A60046" w:rsidRDefault="009E6C3A" w:rsidP="009E6C3A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 </w:t>
            </w:r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Заявление участника, о том, что поставляемые расходные материалы новые (не бывшие в употреблении, восстановленные, переработанные и собранные из восстановленных компонентов, поддельными) и </w:t>
            </w:r>
            <w:r w:rsidR="00470A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будут </w:t>
            </w:r>
            <w:bookmarkStart w:id="0" w:name="_GoBack"/>
            <w:bookmarkEnd w:id="0"/>
            <w:r w:rsidRPr="009E6C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поставляться в оригинальной упаковке производителя товара.</w:t>
            </w:r>
          </w:p>
          <w:p w:rsidR="004960F0" w:rsidRPr="00A60046" w:rsidRDefault="00080714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г. Борисов,  ул. Чапаева 64 до 13.00 </w:t>
            </w:r>
            <w:r w:rsidR="009E6C3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080714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9E6C3A" w:rsidP="009E6C3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9E6C3A" w:rsidRPr="00A60046" w:rsidTr="00031CEC">
              <w:tc>
                <w:tcPr>
                  <w:tcW w:w="1088" w:type="dxa"/>
                  <w:vAlign w:val="center"/>
                </w:tcPr>
                <w:p w:rsidR="009E6C3A" w:rsidRPr="00A60046" w:rsidRDefault="009E6C3A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9E6C3A" w:rsidRPr="00A60046" w:rsidRDefault="009E6C3A" w:rsidP="00A6004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9E6C3A" w:rsidRDefault="009E6C3A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  <w:r w:rsidR="009E6C3A">
              <w:t xml:space="preserve"> (менее 20 календарных дней)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Где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Ср.м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9E6C3A" w:rsidRPr="009E6C3A" w:rsidRDefault="009E6C3A" w:rsidP="009E6C3A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Наилучшие условия оплаты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предпочтение будет отдано наибольшему количеству дней отсрочки по оплате свыше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(свыше 2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банковских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дней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9E6C3A" w:rsidRPr="009E6C3A" w:rsidRDefault="009E6C3A" w:rsidP="009E6C3A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9E6C3A" w:rsidRDefault="009E6C3A" w:rsidP="009E6C3A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Сп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оплаты оцениваемого участника;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Сп.мах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максимальный  срок отсрочки платежа из представленных предложений;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 64 в 14.00 </w:t>
            </w:r>
            <w:r w:rsidR="009E6C3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6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546AF2" w:rsidRPr="00A60046" w:rsidTr="00546AF2">
        <w:tc>
          <w:tcPr>
            <w:tcW w:w="629" w:type="dxa"/>
            <w:vAlign w:val="center"/>
          </w:tcPr>
          <w:p w:rsidR="00546AF2" w:rsidRPr="00A60046" w:rsidRDefault="00546AF2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24" w:type="dxa"/>
            <w:gridSpan w:val="5"/>
          </w:tcPr>
          <w:p w:rsidR="00546AF2" w:rsidRPr="00A60046" w:rsidRDefault="00546AF2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014" w:type="dxa"/>
            <w:gridSpan w:val="2"/>
          </w:tcPr>
          <w:p w:rsidR="00546AF2" w:rsidRPr="00A60046" w:rsidRDefault="00546AF2" w:rsidP="00546AF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, №353 от 23.12.2022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2E14"/>
    <w:rsid w:val="00031CEC"/>
    <w:rsid w:val="000354C4"/>
    <w:rsid w:val="0005133D"/>
    <w:rsid w:val="00063A93"/>
    <w:rsid w:val="000673E3"/>
    <w:rsid w:val="00080714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0722"/>
    <w:rsid w:val="00123004"/>
    <w:rsid w:val="00132ADC"/>
    <w:rsid w:val="00142675"/>
    <w:rsid w:val="00144C82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050BB"/>
    <w:rsid w:val="00320E5D"/>
    <w:rsid w:val="0032680A"/>
    <w:rsid w:val="00335451"/>
    <w:rsid w:val="0034114C"/>
    <w:rsid w:val="00377908"/>
    <w:rsid w:val="003B553A"/>
    <w:rsid w:val="003B6A08"/>
    <w:rsid w:val="003C785D"/>
    <w:rsid w:val="003E15BF"/>
    <w:rsid w:val="00404DD9"/>
    <w:rsid w:val="004055CA"/>
    <w:rsid w:val="00405A2D"/>
    <w:rsid w:val="0040628E"/>
    <w:rsid w:val="004134C8"/>
    <w:rsid w:val="0042135F"/>
    <w:rsid w:val="00430C4B"/>
    <w:rsid w:val="004356A8"/>
    <w:rsid w:val="00437288"/>
    <w:rsid w:val="00440D0A"/>
    <w:rsid w:val="00452EF0"/>
    <w:rsid w:val="0045410C"/>
    <w:rsid w:val="00454AA8"/>
    <w:rsid w:val="00460979"/>
    <w:rsid w:val="00463172"/>
    <w:rsid w:val="00470AF3"/>
    <w:rsid w:val="00476A0B"/>
    <w:rsid w:val="00477B7B"/>
    <w:rsid w:val="00485ABF"/>
    <w:rsid w:val="004960F0"/>
    <w:rsid w:val="004A05C1"/>
    <w:rsid w:val="004D71BD"/>
    <w:rsid w:val="004F166A"/>
    <w:rsid w:val="004F58B5"/>
    <w:rsid w:val="0051176E"/>
    <w:rsid w:val="005201DC"/>
    <w:rsid w:val="005269D3"/>
    <w:rsid w:val="0053447A"/>
    <w:rsid w:val="00536AEB"/>
    <w:rsid w:val="00545C8A"/>
    <w:rsid w:val="005460DA"/>
    <w:rsid w:val="00546AF2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67620"/>
    <w:rsid w:val="00694670"/>
    <w:rsid w:val="006A225B"/>
    <w:rsid w:val="006A374E"/>
    <w:rsid w:val="006C43BA"/>
    <w:rsid w:val="0070322E"/>
    <w:rsid w:val="007158EA"/>
    <w:rsid w:val="007309A4"/>
    <w:rsid w:val="0073625D"/>
    <w:rsid w:val="00740196"/>
    <w:rsid w:val="0075478D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A0C"/>
    <w:rsid w:val="007B56D4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E6C3A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4247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113B"/>
    <w:rsid w:val="00C72837"/>
    <w:rsid w:val="00C75C4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33163"/>
    <w:rsid w:val="00E4160D"/>
    <w:rsid w:val="00E4517E"/>
    <w:rsid w:val="00E500E0"/>
    <w:rsid w:val="00E61B11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A5F43"/>
    <w:rsid w:val="00FB0514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D6AC-FD3C-4F1C-82C9-6F754493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9</Pages>
  <Words>3662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107</cp:revision>
  <cp:lastPrinted>2023-03-28T12:17:00Z</cp:lastPrinted>
  <dcterms:created xsi:type="dcterms:W3CDTF">2019-03-27T06:23:00Z</dcterms:created>
  <dcterms:modified xsi:type="dcterms:W3CDTF">2023-05-05T08:52:00Z</dcterms:modified>
</cp:coreProperties>
</file>